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DE4" w:rsidRPr="00836DB6" w:rsidRDefault="009974CB">
      <w:pPr>
        <w:spacing w:after="0" w:line="408" w:lineRule="auto"/>
        <w:ind w:left="120"/>
        <w:jc w:val="center"/>
        <w:rPr>
          <w:lang w:val="ru-RU"/>
        </w:rPr>
      </w:pPr>
      <w:bookmarkStart w:id="0" w:name="block-19125587"/>
      <w:r w:rsidRPr="00836DB6">
        <w:rPr>
          <w:rFonts w:ascii="Times New Roman" w:hAnsi="Times New Roman"/>
          <w:b/>
          <w:color w:val="000000"/>
          <w:sz w:val="28"/>
          <w:lang w:val="ru-RU"/>
        </w:rPr>
        <w:t>МИНИСТЕРСТВО ПРОСВЕЩЕНИЯ РОССИЙСКОЙ ФЕДЕРАЦИИ</w:t>
      </w:r>
    </w:p>
    <w:p w:rsidR="00073DE4" w:rsidRPr="00836DB6" w:rsidRDefault="009974CB">
      <w:pPr>
        <w:spacing w:after="0" w:line="408" w:lineRule="auto"/>
        <w:ind w:left="120"/>
        <w:jc w:val="center"/>
        <w:rPr>
          <w:lang w:val="ru-RU"/>
        </w:rPr>
      </w:pPr>
      <w:r w:rsidRPr="00836DB6">
        <w:rPr>
          <w:rFonts w:ascii="Times New Roman" w:hAnsi="Times New Roman"/>
          <w:b/>
          <w:color w:val="000000"/>
          <w:sz w:val="28"/>
          <w:lang w:val="ru-RU"/>
        </w:rPr>
        <w:t xml:space="preserve">‌‌‌ </w:t>
      </w:r>
    </w:p>
    <w:p w:rsidR="00073DE4" w:rsidRPr="00836DB6" w:rsidRDefault="009974CB">
      <w:pPr>
        <w:spacing w:after="0" w:line="408" w:lineRule="auto"/>
        <w:ind w:left="120"/>
        <w:jc w:val="center"/>
        <w:rPr>
          <w:lang w:val="ru-RU"/>
        </w:rPr>
      </w:pPr>
      <w:r w:rsidRPr="00836DB6">
        <w:rPr>
          <w:rFonts w:ascii="Times New Roman" w:hAnsi="Times New Roman"/>
          <w:b/>
          <w:color w:val="000000"/>
          <w:sz w:val="28"/>
          <w:lang w:val="ru-RU"/>
        </w:rPr>
        <w:t>‌‌</w:t>
      </w:r>
      <w:r w:rsidRPr="00836DB6">
        <w:rPr>
          <w:rFonts w:ascii="Times New Roman" w:hAnsi="Times New Roman"/>
          <w:color w:val="000000"/>
          <w:sz w:val="28"/>
          <w:lang w:val="ru-RU"/>
        </w:rPr>
        <w:t>​</w:t>
      </w:r>
    </w:p>
    <w:p w:rsidR="00073DE4" w:rsidRDefault="009974CB">
      <w:pPr>
        <w:spacing w:after="0" w:line="408" w:lineRule="auto"/>
        <w:ind w:left="120"/>
        <w:jc w:val="center"/>
      </w:pPr>
      <w:r>
        <w:rPr>
          <w:rFonts w:ascii="Times New Roman" w:hAnsi="Times New Roman"/>
          <w:b/>
          <w:color w:val="000000"/>
          <w:sz w:val="28"/>
        </w:rPr>
        <w:t>Аккузовская ООШ</w:t>
      </w:r>
    </w:p>
    <w:p w:rsidR="00073DE4" w:rsidRDefault="00073DE4">
      <w:pPr>
        <w:spacing w:after="0"/>
        <w:ind w:left="120"/>
      </w:pPr>
    </w:p>
    <w:p w:rsidR="00073DE4" w:rsidRDefault="00073DE4">
      <w:pPr>
        <w:spacing w:after="0"/>
        <w:ind w:left="120"/>
      </w:pPr>
    </w:p>
    <w:p w:rsidR="00073DE4" w:rsidRDefault="00073DE4">
      <w:pPr>
        <w:spacing w:after="0"/>
        <w:ind w:left="120"/>
      </w:pPr>
    </w:p>
    <w:p w:rsidR="00073DE4" w:rsidRDefault="00073DE4">
      <w:pPr>
        <w:spacing w:after="0"/>
        <w:ind w:left="120"/>
      </w:pPr>
    </w:p>
    <w:tbl>
      <w:tblPr>
        <w:tblW w:w="0" w:type="auto"/>
        <w:tblLook w:val="04A0"/>
      </w:tblPr>
      <w:tblGrid>
        <w:gridCol w:w="3114"/>
        <w:gridCol w:w="3115"/>
        <w:gridCol w:w="3115"/>
      </w:tblGrid>
      <w:tr w:rsidR="00F87DA7" w:rsidRPr="009C426D" w:rsidTr="00F87DA7">
        <w:tc>
          <w:tcPr>
            <w:tcW w:w="3114" w:type="dxa"/>
          </w:tcPr>
          <w:p w:rsidR="00F87DA7" w:rsidRPr="0040209D" w:rsidRDefault="009974CB" w:rsidP="00F87DA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87DA7" w:rsidRPr="008944ED" w:rsidRDefault="009974CB" w:rsidP="00F87D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F87DA7" w:rsidRDefault="009974CB" w:rsidP="00F87D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87DA7" w:rsidRPr="008944ED" w:rsidRDefault="009974CB" w:rsidP="00F87DA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F87DA7" w:rsidRDefault="009974CB" w:rsidP="00F87D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9974C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F87DA7" w:rsidRPr="0040209D" w:rsidRDefault="00F87DA7" w:rsidP="00F87DA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87DA7" w:rsidRPr="0040209D" w:rsidRDefault="009974CB" w:rsidP="00F87DA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87DA7" w:rsidRPr="008944ED" w:rsidRDefault="009974CB" w:rsidP="00F87D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F87DA7" w:rsidRDefault="009974CB" w:rsidP="00F87D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87DA7" w:rsidRPr="008944ED" w:rsidRDefault="009974CB" w:rsidP="00F87DA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F87DA7" w:rsidRDefault="009974CB" w:rsidP="00F87D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F87DA7" w:rsidRPr="0040209D" w:rsidRDefault="00F87DA7" w:rsidP="00F87DA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87DA7" w:rsidRDefault="009974CB" w:rsidP="00F87DA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87DA7" w:rsidRPr="008944ED" w:rsidRDefault="009974CB" w:rsidP="00F87D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F87DA7" w:rsidRDefault="009974CB" w:rsidP="00F87D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87DA7" w:rsidRPr="008944ED" w:rsidRDefault="009974CB" w:rsidP="00F87DA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F87DA7" w:rsidRDefault="009974CB" w:rsidP="00F87D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F87DA7" w:rsidRPr="0040209D" w:rsidRDefault="00F87DA7" w:rsidP="00F87DA7">
            <w:pPr>
              <w:autoSpaceDE w:val="0"/>
              <w:autoSpaceDN w:val="0"/>
              <w:spacing w:after="120" w:line="240" w:lineRule="auto"/>
              <w:jc w:val="both"/>
              <w:rPr>
                <w:rFonts w:ascii="Times New Roman" w:eastAsia="Times New Roman" w:hAnsi="Times New Roman"/>
                <w:color w:val="000000"/>
                <w:sz w:val="24"/>
                <w:szCs w:val="24"/>
                <w:lang w:val="ru-RU"/>
              </w:rPr>
            </w:pPr>
          </w:p>
        </w:tc>
      </w:tr>
    </w:tbl>
    <w:p w:rsidR="00073DE4" w:rsidRPr="009974CB" w:rsidRDefault="00073DE4">
      <w:pPr>
        <w:spacing w:after="0"/>
        <w:ind w:left="120"/>
        <w:rPr>
          <w:lang w:val="ru-RU"/>
        </w:rPr>
      </w:pPr>
    </w:p>
    <w:p w:rsidR="00073DE4" w:rsidRPr="009974CB" w:rsidRDefault="009974CB">
      <w:pPr>
        <w:spacing w:after="0"/>
        <w:ind w:left="120"/>
        <w:rPr>
          <w:lang w:val="ru-RU"/>
        </w:rPr>
      </w:pPr>
      <w:r w:rsidRPr="009974CB">
        <w:rPr>
          <w:rFonts w:ascii="Times New Roman" w:hAnsi="Times New Roman"/>
          <w:color w:val="000000"/>
          <w:sz w:val="28"/>
          <w:lang w:val="ru-RU"/>
        </w:rPr>
        <w:t>‌</w:t>
      </w:r>
    </w:p>
    <w:p w:rsidR="00073DE4" w:rsidRPr="009974CB" w:rsidRDefault="00073DE4">
      <w:pPr>
        <w:spacing w:after="0"/>
        <w:ind w:left="120"/>
        <w:rPr>
          <w:lang w:val="ru-RU"/>
        </w:rPr>
      </w:pPr>
    </w:p>
    <w:p w:rsidR="00073DE4" w:rsidRPr="009974CB" w:rsidRDefault="00073DE4">
      <w:pPr>
        <w:spacing w:after="0"/>
        <w:ind w:left="120"/>
        <w:rPr>
          <w:lang w:val="ru-RU"/>
        </w:rPr>
      </w:pPr>
    </w:p>
    <w:p w:rsidR="00073DE4" w:rsidRPr="009974CB" w:rsidRDefault="00073DE4">
      <w:pPr>
        <w:spacing w:after="0"/>
        <w:ind w:left="120"/>
        <w:rPr>
          <w:lang w:val="ru-RU"/>
        </w:rPr>
      </w:pPr>
    </w:p>
    <w:p w:rsidR="00073DE4" w:rsidRPr="009974CB" w:rsidRDefault="009974CB">
      <w:pPr>
        <w:spacing w:after="0" w:line="408" w:lineRule="auto"/>
        <w:ind w:left="120"/>
        <w:jc w:val="center"/>
        <w:rPr>
          <w:lang w:val="ru-RU"/>
        </w:rPr>
      </w:pPr>
      <w:r w:rsidRPr="009974CB">
        <w:rPr>
          <w:rFonts w:ascii="Times New Roman" w:hAnsi="Times New Roman"/>
          <w:b/>
          <w:color w:val="000000"/>
          <w:sz w:val="28"/>
          <w:lang w:val="ru-RU"/>
        </w:rPr>
        <w:t>РАБОЧАЯ ПРОГРАММА</w:t>
      </w:r>
    </w:p>
    <w:p w:rsidR="00073DE4" w:rsidRPr="00C86C1D" w:rsidRDefault="00C86C1D" w:rsidP="009974CB">
      <w:pPr>
        <w:pStyle w:val="2"/>
        <w:shd w:val="clear" w:color="auto" w:fill="FFFFFF"/>
        <w:spacing w:before="0" w:after="0"/>
        <w:jc w:val="center"/>
        <w:rPr>
          <w:rFonts w:ascii="Arial" w:hAnsi="Arial" w:cs="Arial"/>
          <w:color w:val="000000"/>
          <w:lang w:val="ru-RU"/>
        </w:rPr>
      </w:pPr>
      <w:r w:rsidRPr="00836DB6">
        <w:rPr>
          <w:color w:val="000000"/>
          <w:sz w:val="32"/>
          <w:szCs w:val="32"/>
          <w:shd w:val="clear" w:color="auto" w:fill="FFFFFF"/>
          <w:lang w:val="ru-RU"/>
        </w:rPr>
        <w:t xml:space="preserve"> (</w:t>
      </w:r>
      <w:r>
        <w:rPr>
          <w:color w:val="000000"/>
          <w:sz w:val="32"/>
          <w:szCs w:val="32"/>
          <w:shd w:val="clear" w:color="auto" w:fill="FFFFFF"/>
        </w:rPr>
        <w:t>ID </w:t>
      </w:r>
      <w:r w:rsidRPr="00836DB6">
        <w:rPr>
          <w:color w:val="000000"/>
          <w:sz w:val="32"/>
          <w:szCs w:val="32"/>
          <w:shd w:val="clear" w:color="auto" w:fill="FFFFFF"/>
          <w:lang w:val="ru-RU"/>
        </w:rPr>
        <w:t>2559033)</w:t>
      </w:r>
    </w:p>
    <w:p w:rsidR="00073DE4" w:rsidRPr="009974CB" w:rsidRDefault="00073DE4">
      <w:pPr>
        <w:spacing w:after="0"/>
        <w:ind w:left="120"/>
        <w:jc w:val="center"/>
        <w:rPr>
          <w:lang w:val="ru-RU"/>
        </w:rPr>
      </w:pPr>
    </w:p>
    <w:p w:rsidR="00073DE4" w:rsidRPr="009974CB" w:rsidRDefault="009974CB">
      <w:pPr>
        <w:spacing w:after="0" w:line="408" w:lineRule="auto"/>
        <w:ind w:left="120"/>
        <w:jc w:val="center"/>
        <w:rPr>
          <w:lang w:val="ru-RU"/>
        </w:rPr>
      </w:pPr>
      <w:r w:rsidRPr="009974CB">
        <w:rPr>
          <w:rFonts w:ascii="Times New Roman" w:hAnsi="Times New Roman"/>
          <w:b/>
          <w:color w:val="000000"/>
          <w:sz w:val="28"/>
          <w:lang w:val="ru-RU"/>
        </w:rPr>
        <w:t>учебного предмета «Математика»</w:t>
      </w:r>
    </w:p>
    <w:p w:rsidR="00073DE4" w:rsidRPr="009974CB" w:rsidRDefault="009974CB">
      <w:pPr>
        <w:spacing w:after="0" w:line="408" w:lineRule="auto"/>
        <w:ind w:left="120"/>
        <w:jc w:val="center"/>
        <w:rPr>
          <w:lang w:val="ru-RU"/>
        </w:rPr>
      </w:pPr>
      <w:r w:rsidRPr="009974CB">
        <w:rPr>
          <w:rFonts w:ascii="Times New Roman" w:hAnsi="Times New Roman"/>
          <w:color w:val="000000"/>
          <w:sz w:val="28"/>
          <w:lang w:val="ru-RU"/>
        </w:rPr>
        <w:t>для обучающихся 1</w:t>
      </w:r>
      <w:r w:rsidRPr="009974CB">
        <w:rPr>
          <w:rFonts w:ascii="Calibri" w:hAnsi="Calibri"/>
          <w:color w:val="000000"/>
          <w:sz w:val="28"/>
          <w:lang w:val="ru-RU"/>
        </w:rPr>
        <w:t xml:space="preserve">– </w:t>
      </w:r>
      <w:r w:rsidRPr="009974CB">
        <w:rPr>
          <w:rFonts w:ascii="Times New Roman" w:hAnsi="Times New Roman"/>
          <w:color w:val="000000"/>
          <w:sz w:val="28"/>
          <w:lang w:val="ru-RU"/>
        </w:rPr>
        <w:t>4 классов</w:t>
      </w: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073DE4">
      <w:pPr>
        <w:spacing w:after="0"/>
        <w:ind w:left="120"/>
        <w:jc w:val="center"/>
        <w:rPr>
          <w:lang w:val="ru-RU"/>
        </w:rPr>
      </w:pPr>
    </w:p>
    <w:p w:rsidR="00073DE4" w:rsidRPr="009974CB" w:rsidRDefault="009974CB">
      <w:pPr>
        <w:spacing w:after="0"/>
        <w:ind w:left="120"/>
        <w:jc w:val="center"/>
        <w:rPr>
          <w:lang w:val="ru-RU"/>
        </w:rPr>
      </w:pPr>
      <w:r w:rsidRPr="009974CB">
        <w:rPr>
          <w:rFonts w:ascii="Times New Roman" w:hAnsi="Times New Roman"/>
          <w:color w:val="000000"/>
          <w:sz w:val="28"/>
          <w:lang w:val="ru-RU"/>
        </w:rPr>
        <w:t>​</w:t>
      </w:r>
      <w:r w:rsidRPr="009974CB">
        <w:rPr>
          <w:rFonts w:ascii="Times New Roman" w:hAnsi="Times New Roman"/>
          <w:b/>
          <w:color w:val="000000"/>
          <w:sz w:val="28"/>
          <w:lang w:val="ru-RU"/>
        </w:rPr>
        <w:t>‌ ‌</w:t>
      </w:r>
      <w:r w:rsidRPr="009974CB">
        <w:rPr>
          <w:rFonts w:ascii="Times New Roman" w:hAnsi="Times New Roman"/>
          <w:color w:val="000000"/>
          <w:sz w:val="28"/>
          <w:lang w:val="ru-RU"/>
        </w:rPr>
        <w:t>​</w:t>
      </w:r>
    </w:p>
    <w:p w:rsidR="00073DE4" w:rsidRPr="009974CB" w:rsidRDefault="00073DE4">
      <w:pPr>
        <w:spacing w:after="0"/>
        <w:ind w:left="120"/>
        <w:rPr>
          <w:lang w:val="ru-RU"/>
        </w:rPr>
      </w:pPr>
    </w:p>
    <w:p w:rsidR="00073DE4" w:rsidRPr="009974CB" w:rsidRDefault="00073DE4">
      <w:pPr>
        <w:rPr>
          <w:lang w:val="ru-RU"/>
        </w:rPr>
        <w:sectPr w:rsidR="00073DE4" w:rsidRPr="009974CB">
          <w:pgSz w:w="11906" w:h="16383"/>
          <w:pgMar w:top="1134" w:right="850" w:bottom="1134" w:left="1701" w:header="720" w:footer="720" w:gutter="0"/>
          <w:cols w:space="720"/>
        </w:sectPr>
      </w:pPr>
    </w:p>
    <w:p w:rsidR="00073DE4" w:rsidRPr="00F87DA7" w:rsidRDefault="009974CB" w:rsidP="00F87DA7">
      <w:pPr>
        <w:spacing w:after="0" w:line="264" w:lineRule="auto"/>
        <w:ind w:left="120"/>
        <w:rPr>
          <w:sz w:val="20"/>
          <w:szCs w:val="20"/>
          <w:lang w:val="ru-RU"/>
        </w:rPr>
      </w:pPr>
      <w:bookmarkStart w:id="1" w:name="block-19125589"/>
      <w:bookmarkEnd w:id="0"/>
      <w:r w:rsidRPr="00F87DA7">
        <w:rPr>
          <w:rFonts w:ascii="Times New Roman" w:hAnsi="Times New Roman"/>
          <w:b/>
          <w:color w:val="000000"/>
          <w:sz w:val="20"/>
          <w:szCs w:val="20"/>
          <w:lang w:val="ru-RU"/>
        </w:rPr>
        <w:lastRenderedPageBreak/>
        <w:t>ПОЯСНИТЕЛЬНАЯ ЗАПИСКА</w:t>
      </w:r>
    </w:p>
    <w:p w:rsidR="00073DE4" w:rsidRPr="00F87DA7" w:rsidRDefault="00073DE4" w:rsidP="00F87DA7">
      <w:pPr>
        <w:spacing w:after="0" w:line="264" w:lineRule="auto"/>
        <w:ind w:left="120"/>
        <w:rPr>
          <w:sz w:val="20"/>
          <w:szCs w:val="20"/>
          <w:lang w:val="ru-RU"/>
        </w:rPr>
      </w:pP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F87DA7">
        <w:rPr>
          <w:rFonts w:ascii="Calibri" w:hAnsi="Calibri"/>
          <w:color w:val="000000"/>
          <w:sz w:val="20"/>
          <w:szCs w:val="20"/>
          <w:lang w:val="ru-RU"/>
        </w:rPr>
        <w:t xml:space="preserve">– </w:t>
      </w:r>
      <w:r w:rsidRPr="00F87DA7">
        <w:rPr>
          <w:rFonts w:ascii="Times New Roman" w:hAnsi="Times New Roman"/>
          <w:color w:val="000000"/>
          <w:sz w:val="20"/>
          <w:szCs w:val="20"/>
          <w:lang w:val="ru-RU"/>
        </w:rPr>
        <w:t>целое», «больше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меньше», «равно</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неравно», «порядок»), смысла арифметических действий, зависимостей (работа, движение, продолжительность события);</w:t>
      </w:r>
      <w:proofErr w:type="gramEnd"/>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владение математическим языком, элементами алгоритмического мышления позволяет </w:t>
      </w:r>
      <w:proofErr w:type="gramStart"/>
      <w:r w:rsidRPr="00F87DA7">
        <w:rPr>
          <w:rFonts w:ascii="Times New Roman" w:hAnsi="Times New Roman"/>
          <w:color w:val="000000"/>
          <w:sz w:val="20"/>
          <w:szCs w:val="20"/>
          <w:lang w:val="ru-RU"/>
        </w:rPr>
        <w:t>обучающемуся</w:t>
      </w:r>
      <w:proofErr w:type="gramEnd"/>
      <w:r w:rsidRPr="00F87DA7">
        <w:rPr>
          <w:rFonts w:ascii="Times New Roman" w:hAnsi="Times New Roman"/>
          <w:color w:val="000000"/>
          <w:sz w:val="20"/>
          <w:szCs w:val="20"/>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На уровне начального общего образования математические знания и умения применяются </w:t>
      </w:r>
      <w:proofErr w:type="gramStart"/>
      <w:r w:rsidRPr="00F87DA7">
        <w:rPr>
          <w:rFonts w:ascii="Times New Roman" w:hAnsi="Times New Roman"/>
          <w:color w:val="000000"/>
          <w:sz w:val="20"/>
          <w:szCs w:val="20"/>
          <w:lang w:val="ru-RU"/>
        </w:rPr>
        <w:t>обучающимся</w:t>
      </w:r>
      <w:proofErr w:type="gramEnd"/>
      <w:r w:rsidRPr="00F87DA7">
        <w:rPr>
          <w:rFonts w:ascii="Times New Roman" w:hAnsi="Times New Roman"/>
          <w:color w:val="000000"/>
          <w:sz w:val="20"/>
          <w:szCs w:val="20"/>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F87DA7">
        <w:rPr>
          <w:rFonts w:ascii="Times New Roman" w:hAnsi="Times New Roman"/>
          <w:color w:val="000000"/>
          <w:sz w:val="20"/>
          <w:szCs w:val="20"/>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w:t>
      </w:r>
      <w:bookmarkStart w:id="2" w:name="bc284a2b-8dc7-47b2-bec2-e0e566c832dd"/>
      <w:r w:rsidRPr="00F87DA7">
        <w:rPr>
          <w:rFonts w:ascii="Times New Roman" w:hAnsi="Times New Roman"/>
          <w:color w:val="000000"/>
          <w:sz w:val="20"/>
          <w:szCs w:val="20"/>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F87DA7">
        <w:rPr>
          <w:rFonts w:ascii="Times New Roman" w:hAnsi="Times New Roman"/>
          <w:color w:val="000000"/>
          <w:sz w:val="20"/>
          <w:szCs w:val="20"/>
          <w:lang w:val="ru-RU"/>
        </w:rPr>
        <w:t>‌‌</w:t>
      </w:r>
    </w:p>
    <w:p w:rsidR="00073DE4" w:rsidRPr="00F87DA7" w:rsidRDefault="00073DE4" w:rsidP="00F87DA7">
      <w:pPr>
        <w:rPr>
          <w:sz w:val="20"/>
          <w:szCs w:val="20"/>
          <w:lang w:val="ru-RU"/>
        </w:rPr>
        <w:sectPr w:rsidR="00073DE4" w:rsidRPr="00F87DA7">
          <w:pgSz w:w="11906" w:h="16383"/>
          <w:pgMar w:top="1134" w:right="850" w:bottom="1134" w:left="1701" w:header="720" w:footer="720" w:gutter="0"/>
          <w:cols w:space="720"/>
        </w:sectPr>
      </w:pPr>
    </w:p>
    <w:p w:rsidR="00073DE4" w:rsidRPr="00F87DA7" w:rsidRDefault="009974CB" w:rsidP="00F87DA7">
      <w:pPr>
        <w:spacing w:after="0" w:line="264" w:lineRule="auto"/>
        <w:ind w:left="120"/>
        <w:rPr>
          <w:sz w:val="20"/>
          <w:szCs w:val="20"/>
          <w:lang w:val="ru-RU"/>
        </w:rPr>
      </w:pPr>
      <w:bookmarkStart w:id="3" w:name="block-19125582"/>
      <w:bookmarkEnd w:id="1"/>
      <w:r w:rsidRPr="00F87DA7">
        <w:rPr>
          <w:rFonts w:ascii="Times New Roman" w:hAnsi="Times New Roman"/>
          <w:b/>
          <w:color w:val="000000"/>
          <w:sz w:val="20"/>
          <w:szCs w:val="20"/>
          <w:lang w:val="ru-RU"/>
        </w:rPr>
        <w:lastRenderedPageBreak/>
        <w:t>СОДЕРЖАНИЕ ОБУЧЕНИЯ</w:t>
      </w:r>
    </w:p>
    <w:p w:rsidR="00073DE4" w:rsidRPr="00F87DA7" w:rsidRDefault="00073DE4" w:rsidP="00F87DA7">
      <w:pPr>
        <w:spacing w:after="0" w:line="264" w:lineRule="auto"/>
        <w:ind w:left="120"/>
        <w:rPr>
          <w:sz w:val="20"/>
          <w:szCs w:val="20"/>
          <w:lang w:val="ru-RU"/>
        </w:rPr>
      </w:pP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1 КЛАСС</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Числа и величины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Длина и её измерение. Единицы длины и установление соотношения между ними: сантиметр, дециметр. </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Арифметические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Текстовые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Пространственные отношения и геометрические фигуры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Расположение предметов и объектов на плоскости, в пространстве, установление пространственных отношений: «слева</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справа», «сверху</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 xml:space="preserve">снизу», «между».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Математическая информация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Закономерность в ряду заданных объектов: её обнаружение, продолжение ряда.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Верные (истинные) и неверные (ложные) предложения, составленные относительно заданного набора математических объектов.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Двух-трёх шаговые инструкции, связанные с вычислением, измерением длины, изображением геометрической фигуры.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наблюдать математические объекты (числа, величины) в окружающем мире;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обнаруживать общее и различное в записи арифметических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наблюдать действие измерительных приборов;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два объекта, два числа;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распределять объекты на группы по заданному основанию;</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копировать изученные фигуры, рисовать от руки по собственному замыслу;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приводить примеры чисел, геометрических фигур;</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соблюдать последовательность при количественном и порядковом счёте.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информационные действия как часть познавательных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читать таблицу, извлекать информацию, представленную в табличной форме.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характеризовать (описывать) число, геометрическую фигуру, последовательность из нескольких чисел, записанных по порядку;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комментировать ход сравнения двух объектов;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различать и использовать математические знаки;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строить предложения относительно заданного набора объектов.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принимать учебную задачу, удерживать её в процессе деятельности;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действовать в соответствии с предложенным образцом, инструкцией;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проверять правильность вычисления с помощью другого приёма выполнения действия.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Совместная деятельность способствует формированию умений: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2 КЛАСС</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Числа и величины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F87DA7">
        <w:rPr>
          <w:rFonts w:ascii="Times New Roman" w:hAnsi="Times New Roman"/>
          <w:color w:val="000000"/>
          <w:sz w:val="20"/>
          <w:szCs w:val="20"/>
          <w:lang w:val="ru-RU"/>
        </w:rPr>
        <w:t xml:space="preserve"> Соотношение между единицами величины (в пределах 100), его применение для решения практических задач. </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Арифметические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Неизвестный компонент действия сложения, действия вычитания. Нахождение неизвестного компонента сложения, вычитания.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Текстовые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Пространственные отношения и геометрические фигуры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F87DA7">
        <w:rPr>
          <w:rFonts w:ascii="Times New Roman" w:hAnsi="Times New Roman"/>
          <w:color w:val="000000"/>
          <w:sz w:val="20"/>
          <w:szCs w:val="20"/>
          <w:lang w:val="ru-RU"/>
        </w:rPr>
        <w:t>ломаной</w:t>
      </w:r>
      <w:proofErr w:type="gramEnd"/>
      <w:r w:rsidRPr="00F87DA7">
        <w:rPr>
          <w:rFonts w:ascii="Times New Roman" w:hAnsi="Times New Roman"/>
          <w:color w:val="000000"/>
          <w:sz w:val="20"/>
          <w:szCs w:val="20"/>
          <w:lang w:val="ru-RU"/>
        </w:rPr>
        <w:t>. Измерение периметра изображённого прямоугольника (квадрата), запись результата измерения в сантиметрах.</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lastRenderedPageBreak/>
        <w:t>Математическая информация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F87DA7">
        <w:rPr>
          <w:rFonts w:ascii="Times New Roman" w:hAnsi="Times New Roman"/>
          <w:color w:val="000000"/>
          <w:sz w:val="20"/>
          <w:szCs w:val="20"/>
          <w:lang w:val="ru-RU"/>
        </w:rPr>
        <w:t xml:space="preserve"> Конструирование утверждений с использованием слов «каждый», «все».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Внесение данных в таблицу, дополнение моделей (схем, изображений) готовыми числовыми данными.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Алгоритмы (приёмы, правила) устных и письменных вычислений, измерений и построения геометрических фигур.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Правила работы с электронными средствами обучения (электронной формой учебника, компьютерными тренажёрами).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наблюдать математические отношения (часть – целое, больше – меньше) в окружающем мире;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характеризовать назначение и использовать простейшие измерительные приборы (сантиметровая лента, весы);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группы объектов (чисел, величин, геометрических фигур) по самостоятельно выбранному основанию;</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обнаруживать модели геометрических фигур в окружающем мире;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вести поиск различных решений задачи (расчётной, с геометрическим содержанием);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устанавливать соответствие между математическим выражением и его текстовым описанием;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подбирать примеры, подтверждающие суждение, вывод, ответ.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информационные действия как часть познавательных универсальных учебных действий:</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извлекать и использовать информацию, представленную в текстовой, графической (рисунок, схема, таблица) форме;</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устанавливать логику перебора вариантов для решения простейших комбинаторных задач;</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дополнять модели (схемы, изображения) готовыми числовыми данными.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действия общения как часть коммуникативных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комментировать ход вычислений;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объяснять выбор величины, соответствующей ситуации измерения;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составлять текстовую задачу с заданным отношением (готовым решением) по образцу;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называть числа, величины, геометрические фигуры, обладающие заданным свойством;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записывать, читать число, числовое выражение;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приводить примеры, иллюстрирующие арифметическое действие, взаимное расположение геометрических фигур;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конструировать утверждения с использованием слов «каждый», «все».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lastRenderedPageBreak/>
        <w:t>следовать установленному правилу, по которому составлен ряд чисел, величин, геометрических фигур;</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организовывать, участвовать, контролировать ход и результат парной работы с математическим материалом;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проверять правильность вычисления с помощью другого приёма выполнения действия, обратного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находить с помощью учителя причину возникшей ошибки или затруднения.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умения совместной деятельности: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принимать правила совместной деятельности при работе в парах, группах, составленных учителем или самостоятельно;</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совместно с учителем оценивать результаты выполнения общей работы.</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3 КЛАСС</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Числа и величины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Масса (единица массы – грамм), соотношение между килограммом и граммом, отношения «тяжелее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легче на…», «тяжелее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 xml:space="preserve">легче в…». </w:t>
      </w:r>
      <w:proofErr w:type="gramEnd"/>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Стоимость (единицы – рубль, копейка), установление отношения «дороже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дешевле на…», «дороже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дешевле в…».</w:t>
      </w:r>
      <w:proofErr w:type="gramEnd"/>
      <w:r w:rsidRPr="00F87DA7">
        <w:rPr>
          <w:rFonts w:ascii="Times New Roman" w:hAnsi="Times New Roman"/>
          <w:color w:val="000000"/>
          <w:sz w:val="20"/>
          <w:szCs w:val="20"/>
          <w:lang w:val="ru-RU"/>
        </w:rPr>
        <w:t xml:space="preserve"> Соотношение «цена, количество, стоимость» в практической ситуации. </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Время (единица времени – секунда), установление отношения «быстрее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медленнее на…», «быстрее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медленнее в…».</w:t>
      </w:r>
      <w:proofErr w:type="gramEnd"/>
      <w:r w:rsidRPr="00F87DA7">
        <w:rPr>
          <w:rFonts w:ascii="Times New Roman" w:hAnsi="Times New Roman"/>
          <w:color w:val="000000"/>
          <w:sz w:val="20"/>
          <w:szCs w:val="20"/>
          <w:lang w:val="ru-RU"/>
        </w:rPr>
        <w:t xml:space="preserve"> Соотношение «начало, окончание, продолжительность события» в практической ситуации.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Длина (единицы длины – миллиметр, километр), соотношение между величинами в пределах тысячи. Сравнение объектов по длине.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Арифметические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Письменное сложение, вычитание чисел в пределах 1000. Действия с числами 0 и 1.</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Переместительное, сочетательное свойства сложения, умножения при вычислениях.</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Нахождение неизвестного компонента арифметического действия.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Однородные величины: сложение и вычитание. </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Текстовые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F87DA7">
        <w:rPr>
          <w:rFonts w:ascii="Times New Roman" w:hAnsi="Times New Roman"/>
          <w:color w:val="000000"/>
          <w:sz w:val="20"/>
          <w:szCs w:val="20"/>
          <w:lang w:val="ru-RU"/>
        </w:rPr>
        <w:t>Задачи на понимание смысла арифметических действий (в том числе деления с остатком), отношений («больше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меньше на…», «больше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меньше в…»), зависимостей («купля-продажа», расчёт времени, количества), на сравнение (разностное, кратное).</w:t>
      </w:r>
      <w:proofErr w:type="gramEnd"/>
      <w:r w:rsidRPr="00F87DA7">
        <w:rPr>
          <w:rFonts w:ascii="Times New Roman" w:hAnsi="Times New Roman"/>
          <w:color w:val="000000"/>
          <w:sz w:val="20"/>
          <w:szCs w:val="20"/>
          <w:lang w:val="ru-RU"/>
        </w:rPr>
        <w:t xml:space="preserve"> Запись решения задачи по действиям и с помощью числового выражения. Проверка решения и оценка полученного результата.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Пространственные отношения и геометрические фигуры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lastRenderedPageBreak/>
        <w:t xml:space="preserve">Конструирование геометрических фигур (разбиение фигуры на части, составление фигуры из частей).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Периметр многоугольника: измерение, вычисление, запись равенства.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Математическая информация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Классификация объектов по двум признакам.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Верные (истинные) и неверные (ложные) утверждения: конструирование, проверка. </w:t>
      </w:r>
      <w:proofErr w:type="gramStart"/>
      <w:r w:rsidRPr="00F87DA7">
        <w:rPr>
          <w:rFonts w:ascii="Times New Roman" w:hAnsi="Times New Roman"/>
          <w:color w:val="000000"/>
          <w:sz w:val="20"/>
          <w:szCs w:val="20"/>
          <w:lang w:val="ru-RU"/>
        </w:rPr>
        <w:t>Логические рассуждения</w:t>
      </w:r>
      <w:proofErr w:type="gramEnd"/>
      <w:r w:rsidRPr="00F87DA7">
        <w:rPr>
          <w:rFonts w:ascii="Times New Roman" w:hAnsi="Times New Roman"/>
          <w:color w:val="000000"/>
          <w:sz w:val="20"/>
          <w:szCs w:val="20"/>
          <w:lang w:val="ru-RU"/>
        </w:rPr>
        <w:t xml:space="preserve"> со связками «если …, то …», «поэтому», «значит».</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Формализованное описание последовательности действий (инструкция, план, схема, алгоритм).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Столбчатая диаграмма: чтение, использование данных для решения учебных и практических задач.</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математические объекты (числа, величины, геометрические фигуры);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выбирать приём вычисления, выполнения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конструировать геометрические фигуры;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классифицировать объекты (числа, величины, геометрические фигуры, текстовые задачи в одно действие) по выбранному признаку;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прикидывать размеры фигуры, её элементов;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понимать смысл зависимостей и математических отношений, описанных в задаче;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различать и использовать разные приёмы и алгоритмы вычисления;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выбирать метод решения (моделирование ситуации, перебор вариантов, использование алгоритма);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соотносить начало, окончание, продолжительность события в практической ситуации;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составлять ряд чисел (величин, геометрических фигур) по самостоятельно выбранному правилу;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моделировать предложенную практическую ситуацию;</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устанавливать последовательность событий, действий сюжета текстовой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информационные действия как часть познавательных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читать информацию, представленную в разных формах;</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извлекать и интерпретировать числовые данные, представленные в таблице, на диаграмме;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заполнять таблицы сложения и умножения, дополнять данными чертёж;</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устанавливать соответствие между различными записями решения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действия общения как часть коммуникативных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математическую терминологию для описания отношений и зависимостей;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строить речевые высказывания для решения задач, составлять текстовую задачу;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объяснять на примерах отношения «больше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 xml:space="preserve">меньше </w:t>
      </w:r>
      <w:proofErr w:type="gramStart"/>
      <w:r w:rsidRPr="00F87DA7">
        <w:rPr>
          <w:rFonts w:ascii="Times New Roman" w:hAnsi="Times New Roman"/>
          <w:color w:val="000000"/>
          <w:sz w:val="20"/>
          <w:szCs w:val="20"/>
          <w:lang w:val="ru-RU"/>
        </w:rPr>
        <w:t>на</w:t>
      </w:r>
      <w:proofErr w:type="gramEnd"/>
      <w:r w:rsidRPr="00F87DA7">
        <w:rPr>
          <w:rFonts w:ascii="Times New Roman" w:hAnsi="Times New Roman"/>
          <w:color w:val="000000"/>
          <w:sz w:val="20"/>
          <w:szCs w:val="20"/>
          <w:lang w:val="ru-RU"/>
        </w:rPr>
        <w:t>…», «больше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меньше в…», «равно»;</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математическую символику для составления числовых выражений;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выбирать, осуществлять переход от одних единиц измерения величины к другим в соответствии с практической ситуацией;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участвовать в обсуждении ошибок в ходе и результате выполнения вычисления.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проверять ход и результат выполнения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вести поиск ошибок, характеризовать их и исправлять;</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lastRenderedPageBreak/>
        <w:t>формулировать ответ (вывод), подтверждать его объяснением, расчётами;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умения совместной деятельности: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совместно прикидку и оценку результата выполнения общей работы.</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4 КЛАСС</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Числа и величины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Величины: сравнение объектов по массе, длине, площади, вместимости.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Единицы массы (</w:t>
      </w:r>
      <w:r w:rsidRPr="00F87DA7">
        <w:rPr>
          <w:rFonts w:ascii="Times New Roman" w:hAnsi="Times New Roman"/>
          <w:color w:val="333333"/>
          <w:sz w:val="20"/>
          <w:szCs w:val="20"/>
          <w:lang w:val="ru-RU"/>
        </w:rPr>
        <w:t>центнер, тонна</w:t>
      </w:r>
      <w:proofErr w:type="gramStart"/>
      <w:r w:rsidRPr="00F87DA7">
        <w:rPr>
          <w:rFonts w:ascii="Times New Roman" w:hAnsi="Times New Roman"/>
          <w:color w:val="333333"/>
          <w:sz w:val="20"/>
          <w:szCs w:val="20"/>
          <w:lang w:val="ru-RU"/>
        </w:rPr>
        <w:t>)</w:t>
      </w:r>
      <w:r w:rsidRPr="00F87DA7">
        <w:rPr>
          <w:rFonts w:ascii="Times New Roman" w:hAnsi="Times New Roman"/>
          <w:color w:val="000000"/>
          <w:sz w:val="20"/>
          <w:szCs w:val="20"/>
          <w:lang w:val="ru-RU"/>
        </w:rPr>
        <w:t>и</w:t>
      </w:r>
      <w:proofErr w:type="gramEnd"/>
      <w:r w:rsidRPr="00F87DA7">
        <w:rPr>
          <w:rFonts w:ascii="Times New Roman" w:hAnsi="Times New Roman"/>
          <w:color w:val="000000"/>
          <w:sz w:val="20"/>
          <w:szCs w:val="20"/>
          <w:lang w:val="ru-RU"/>
        </w:rPr>
        <w:t xml:space="preserve"> соотношения между ними.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Единицы времени (сутки, неделя, месяц, год, век), соотношения между ними.</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F87DA7">
        <w:rPr>
          <w:rFonts w:ascii="Times New Roman" w:hAnsi="Times New Roman"/>
          <w:color w:val="000000"/>
          <w:sz w:val="20"/>
          <w:szCs w:val="20"/>
          <w:lang w:val="ru-RU"/>
        </w:rPr>
        <w:t xml:space="preserve"> Соотношение между единицами в пределах 100 000.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Доля величины времени, массы, длины.</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Арифметические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Равенство, содержащее неизвестный компонент арифметического действия: запись, нахождение неизвестного компонента.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Умножение и деление величины на однозначное число.</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Текстовые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F87DA7">
        <w:rPr>
          <w:rFonts w:ascii="Times New Roman" w:hAnsi="Times New Roman"/>
          <w:color w:val="000000"/>
          <w:sz w:val="20"/>
          <w:szCs w:val="20"/>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F87DA7">
        <w:rPr>
          <w:rFonts w:ascii="Times New Roman" w:hAnsi="Times New Roman"/>
          <w:color w:val="000000"/>
          <w:sz w:val="20"/>
          <w:szCs w:val="20"/>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Пространственные отношения и геометрические фигуры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Наглядные представления о симметрии.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F87DA7">
        <w:rPr>
          <w:rFonts w:ascii="Times New Roman" w:hAnsi="Times New Roman"/>
          <w:color w:val="000000"/>
          <w:sz w:val="20"/>
          <w:szCs w:val="20"/>
          <w:lang w:val="ru-RU"/>
        </w:rPr>
        <w:t xml:space="preserve">Различение, называние пространственных геометрических фигур (тел): шар, куб, цилиндр, конус, пирамида. </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Конструирование: разбиение фигуры на прямоугольники (квадраты), составление фигур из прямоугольников или квадратов.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Периметр, площадь фигуры, составленной из двух </w:t>
      </w:r>
      <w:r w:rsidRPr="00F87DA7">
        <w:rPr>
          <w:rFonts w:ascii="Calibri" w:hAnsi="Calibri"/>
          <w:color w:val="000000"/>
          <w:sz w:val="20"/>
          <w:szCs w:val="20"/>
          <w:lang w:val="ru-RU"/>
        </w:rPr>
        <w:t xml:space="preserve">– </w:t>
      </w:r>
      <w:r w:rsidRPr="00F87DA7">
        <w:rPr>
          <w:rFonts w:ascii="Times New Roman" w:hAnsi="Times New Roman"/>
          <w:color w:val="000000"/>
          <w:sz w:val="20"/>
          <w:szCs w:val="20"/>
          <w:lang w:val="ru-RU"/>
        </w:rPr>
        <w:t>трёх прямоугольников (квадратов).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Математическая информация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Работа с утверждениями: конструирование, проверка истинности. Составление и проверка </w:t>
      </w:r>
      <w:proofErr w:type="gramStart"/>
      <w:r w:rsidRPr="00F87DA7">
        <w:rPr>
          <w:rFonts w:ascii="Times New Roman" w:hAnsi="Times New Roman"/>
          <w:color w:val="000000"/>
          <w:sz w:val="20"/>
          <w:szCs w:val="20"/>
          <w:lang w:val="ru-RU"/>
        </w:rPr>
        <w:t>логических рассуждений</w:t>
      </w:r>
      <w:proofErr w:type="gramEnd"/>
      <w:r w:rsidRPr="00F87DA7">
        <w:rPr>
          <w:rFonts w:ascii="Times New Roman" w:hAnsi="Times New Roman"/>
          <w:color w:val="000000"/>
          <w:sz w:val="20"/>
          <w:szCs w:val="20"/>
          <w:lang w:val="ru-RU"/>
        </w:rPr>
        <w:t xml:space="preserve"> при решении задач.</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lastRenderedPageBreak/>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F87DA7">
        <w:rPr>
          <w:rFonts w:ascii="Times New Roman" w:hAnsi="Times New Roman"/>
          <w:color w:val="000000"/>
          <w:sz w:val="20"/>
          <w:szCs w:val="20"/>
          <w:lang w:val="ru-RU"/>
        </w:rPr>
        <w:t>обучающихся</w:t>
      </w:r>
      <w:proofErr w:type="gramEnd"/>
      <w:r w:rsidRPr="00F87DA7">
        <w:rPr>
          <w:rFonts w:ascii="Times New Roman" w:hAnsi="Times New Roman"/>
          <w:color w:val="000000"/>
          <w:sz w:val="20"/>
          <w:szCs w:val="20"/>
          <w:lang w:val="ru-RU"/>
        </w:rPr>
        <w:t xml:space="preserve"> начального общего образования).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Алгоритмы решения изученных учебных и практических задач.</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ориентироваться в изученной математической терминологии, использовать её в высказываниях и рассуждениях;</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математические объекты (числа, величины, геометрические фигуры), записывать признак сравнения;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обнаруживать модели изученных геометрических фигур в окружающем мире;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конструировать геометрическую фигуру, обладающую заданным свойством (отрезок заданной длины, </w:t>
      </w:r>
      <w:proofErr w:type="gramStart"/>
      <w:r w:rsidRPr="00F87DA7">
        <w:rPr>
          <w:rFonts w:ascii="Times New Roman" w:hAnsi="Times New Roman"/>
          <w:color w:val="000000"/>
          <w:sz w:val="20"/>
          <w:szCs w:val="20"/>
          <w:lang w:val="ru-RU"/>
        </w:rPr>
        <w:t>ломаная</w:t>
      </w:r>
      <w:proofErr w:type="gramEnd"/>
      <w:r w:rsidRPr="00F87DA7">
        <w:rPr>
          <w:rFonts w:ascii="Times New Roman" w:hAnsi="Times New Roman"/>
          <w:color w:val="000000"/>
          <w:sz w:val="20"/>
          <w:szCs w:val="20"/>
          <w:lang w:val="ru-RU"/>
        </w:rPr>
        <w:t xml:space="preserve"> определённой длины, квадрат с заданным периметром);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классифицировать объекты по 1–2 выбранным признакам;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составлять модель математической задачи, проверять её соответствие условиям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информационные действия как часть познавательных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представлять информацию в разных формах;</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извлекать и интерпретировать информацию, представленную в таблице, на диаграмме;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справочную литературу для поиска информации, в том числе Интернет (в условиях контролируемого выхода).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действия общения как часть коммуникативных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математическую терминологию для записи решения предметной или практической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приводить примеры и контрпримеры для подтверждения или опровержения вывода, гипотезы;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конструировать, читать числовое выражение;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описывать практическую ситуацию с использованием изученной терминологии;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характеризовать математические объекты, явления и события с помощью изученных величин;</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составлять инструкцию, записывать рассуждение;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инициировать обсуждение разных способов выполнения задания, поиск ошибок в решении.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самостоятельно выполнять прикидку и оценку результата измерений;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исправлять, прогнозировать ошибки и трудности в решении учебной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 обучающегося будут сформированы следующие умения совместной деятельности: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73DE4" w:rsidRPr="00F87DA7" w:rsidRDefault="00073DE4" w:rsidP="00F87DA7">
      <w:pPr>
        <w:rPr>
          <w:sz w:val="20"/>
          <w:szCs w:val="20"/>
          <w:lang w:val="ru-RU"/>
        </w:rPr>
        <w:sectPr w:rsidR="00073DE4" w:rsidRPr="00F87DA7">
          <w:pgSz w:w="11906" w:h="16383"/>
          <w:pgMar w:top="1134" w:right="850" w:bottom="1134" w:left="1701" w:header="720" w:footer="720" w:gutter="0"/>
          <w:cols w:space="720"/>
        </w:sectPr>
      </w:pPr>
    </w:p>
    <w:p w:rsidR="00073DE4" w:rsidRPr="00F87DA7" w:rsidRDefault="009974CB" w:rsidP="00F87DA7">
      <w:pPr>
        <w:spacing w:after="0" w:line="264" w:lineRule="auto"/>
        <w:ind w:left="120"/>
        <w:rPr>
          <w:sz w:val="20"/>
          <w:szCs w:val="20"/>
          <w:lang w:val="ru-RU"/>
        </w:rPr>
      </w:pPr>
      <w:bookmarkStart w:id="4" w:name="block-19125583"/>
      <w:bookmarkEnd w:id="3"/>
      <w:r w:rsidRPr="00F87DA7">
        <w:rPr>
          <w:rFonts w:ascii="Times New Roman" w:hAnsi="Times New Roman"/>
          <w:b/>
          <w:color w:val="000000"/>
          <w:sz w:val="20"/>
          <w:szCs w:val="20"/>
          <w:lang w:val="ru-RU"/>
        </w:rPr>
        <w:lastRenderedPageBreak/>
        <w:t>ПЛАНИРУЕМЫЕ РЕЗУЛЬТАТЫ ОСВОЕНИЯ ПРОГРАММЫ ПО МАТЕМАТИКЕ НА УРОВНЕ НАЧАЛЬНОГО ОБЩЕГО ОБРАЗОВАНИЯ</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ЛИЧНОСТНЫЕ РЕЗУЛЬТАТЫ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В результате изучения математики на уровне начального общего образования </w:t>
      </w:r>
      <w:proofErr w:type="gramStart"/>
      <w:r w:rsidRPr="00F87DA7">
        <w:rPr>
          <w:rFonts w:ascii="Times New Roman" w:hAnsi="Times New Roman"/>
          <w:color w:val="000000"/>
          <w:sz w:val="20"/>
          <w:szCs w:val="20"/>
          <w:lang w:val="ru-RU"/>
        </w:rPr>
        <w:t>у</w:t>
      </w:r>
      <w:proofErr w:type="gramEnd"/>
      <w:r w:rsidRPr="00F87DA7">
        <w:rPr>
          <w:rFonts w:ascii="Times New Roman" w:hAnsi="Times New Roman"/>
          <w:color w:val="000000"/>
          <w:sz w:val="20"/>
          <w:szCs w:val="20"/>
          <w:lang w:val="ru-RU"/>
        </w:rPr>
        <w:t xml:space="preserve"> обучающегося будут сформированы следующие личностные результаты: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осваивать навыки организации безопасного поведения в информационной среде;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МЕТАПРЕДМЕТНЫЕ РЕЗУЛЬТАТЫ</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Познавательные универсальные учебные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Базовые логические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устанавливать связи и зависимости между математическими объектами («часть </w:t>
      </w:r>
      <w:r w:rsidRPr="00F87DA7">
        <w:rPr>
          <w:rFonts w:ascii="Calibri" w:hAnsi="Calibri"/>
          <w:color w:val="000000"/>
          <w:sz w:val="20"/>
          <w:szCs w:val="20"/>
          <w:lang w:val="ru-RU"/>
        </w:rPr>
        <w:t xml:space="preserve">– </w:t>
      </w:r>
      <w:r w:rsidRPr="00F87DA7">
        <w:rPr>
          <w:rFonts w:ascii="Times New Roman" w:hAnsi="Times New Roman"/>
          <w:color w:val="000000"/>
          <w:sz w:val="20"/>
          <w:szCs w:val="20"/>
          <w:lang w:val="ru-RU"/>
        </w:rPr>
        <w:t>целое», «причина</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 xml:space="preserve">следствие», </w:t>
      </w:r>
      <w:r w:rsidRPr="00F87DA7">
        <w:rPr>
          <w:rFonts w:ascii="Calibri" w:hAnsi="Calibri"/>
          <w:color w:val="000000"/>
          <w:sz w:val="20"/>
          <w:szCs w:val="20"/>
          <w:lang w:val="ru-RU"/>
        </w:rPr>
        <w:t>«</w:t>
      </w:r>
      <w:r w:rsidRPr="00F87DA7">
        <w:rPr>
          <w:rFonts w:ascii="Times New Roman" w:hAnsi="Times New Roman"/>
          <w:color w:val="000000"/>
          <w:sz w:val="20"/>
          <w:szCs w:val="20"/>
          <w:lang w:val="ru-RU"/>
        </w:rPr>
        <w:t>протяжённость</w:t>
      </w:r>
      <w:r w:rsidRPr="00F87DA7">
        <w:rPr>
          <w:rFonts w:ascii="Calibri" w:hAnsi="Calibri"/>
          <w:color w:val="000000"/>
          <w:sz w:val="20"/>
          <w:szCs w:val="20"/>
          <w:lang w:val="ru-RU"/>
        </w:rPr>
        <w:t>»</w:t>
      </w:r>
      <w:r w:rsidRPr="00F87DA7">
        <w:rPr>
          <w:rFonts w:ascii="Times New Roman" w:hAnsi="Times New Roman"/>
          <w:color w:val="000000"/>
          <w:sz w:val="20"/>
          <w:szCs w:val="20"/>
          <w:lang w:val="ru-RU"/>
        </w:rPr>
        <w:t>);</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применять базовые логические универсальные действия: сравнение, анализ, классификация (группировка), обобщение;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приобретать практические графические и измерительные навыки для успешного решения учебных и житейских задач;</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Базовые исследовательские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проявлять способность ориентироваться в учебном материале разных разделов курса математики;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применять изученные методы познания (измерение, моделирование, перебор вариантов).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Работа с информацией: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и использовать для решения учебных задач текстовую, графическую информацию в разных источниках информационной среды;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читать, интерпретировать графически представленную информацию (схему, таблицу, диаграмму, другую модель);</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принимать правила, безопасно использовать предлагаемые электронные средства и источники информации.</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Коммуникативные универсальные учебные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Общение: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конструировать утверждения, проверять их истинность;</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текст задания для объяснения способа и хода решения математической задачи;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комментировать процесс вычисления, построения, решения;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объяснять полученный ответ с использованием изученной терминологии;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lastRenderedPageBreak/>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ориентироваться в алгоритмах: воспроизводить, дополнять, исправлять </w:t>
      </w:r>
      <w:proofErr w:type="gramStart"/>
      <w:r w:rsidRPr="00F87DA7">
        <w:rPr>
          <w:rFonts w:ascii="Times New Roman" w:hAnsi="Times New Roman"/>
          <w:color w:val="000000"/>
          <w:sz w:val="20"/>
          <w:szCs w:val="20"/>
          <w:lang w:val="ru-RU"/>
        </w:rPr>
        <w:t>деформированные</w:t>
      </w:r>
      <w:proofErr w:type="gramEnd"/>
      <w:r w:rsidRPr="00F87DA7">
        <w:rPr>
          <w:rFonts w:ascii="Times New Roman" w:hAnsi="Times New Roman"/>
          <w:color w:val="000000"/>
          <w:sz w:val="20"/>
          <w:szCs w:val="20"/>
          <w:lang w:val="ru-RU"/>
        </w:rPr>
        <w:t>;</w:t>
      </w:r>
    </w:p>
    <w:p w:rsidR="00073DE4" w:rsidRPr="00F87DA7" w:rsidRDefault="009974CB" w:rsidP="00F87DA7">
      <w:pPr>
        <w:spacing w:after="0" w:line="264" w:lineRule="auto"/>
        <w:rPr>
          <w:sz w:val="20"/>
          <w:szCs w:val="20"/>
          <w:lang w:val="ru-RU"/>
        </w:rPr>
      </w:pPr>
      <w:r w:rsidRPr="00F87DA7">
        <w:rPr>
          <w:rFonts w:ascii="Times New Roman" w:hAnsi="Times New Roman"/>
          <w:color w:val="000000"/>
          <w:sz w:val="20"/>
          <w:szCs w:val="20"/>
          <w:lang w:val="ru-RU"/>
        </w:rPr>
        <w:t xml:space="preserve">самостоятельно составлять тексты заданий, аналогичные </w:t>
      </w:r>
      <w:proofErr w:type="gramStart"/>
      <w:r w:rsidRPr="00F87DA7">
        <w:rPr>
          <w:rFonts w:ascii="Times New Roman" w:hAnsi="Times New Roman"/>
          <w:color w:val="000000"/>
          <w:sz w:val="20"/>
          <w:szCs w:val="20"/>
          <w:lang w:val="ru-RU"/>
        </w:rPr>
        <w:t>типовым</w:t>
      </w:r>
      <w:proofErr w:type="gramEnd"/>
      <w:r w:rsidRPr="00F87DA7">
        <w:rPr>
          <w:rFonts w:ascii="Times New Roman" w:hAnsi="Times New Roman"/>
          <w:color w:val="000000"/>
          <w:sz w:val="20"/>
          <w:szCs w:val="20"/>
          <w:lang w:val="ru-RU"/>
        </w:rPr>
        <w:t xml:space="preserve"> изученным.</w:t>
      </w: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Регулятивные универсальные учебные действия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Самоорганизация: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планировать действия по решению учебной задачи для получения результата;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планировать этапы предстоящей работы, определять последовательность учебных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правила безопасного использования электронных средств, предлагаемых в процессе обучения.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Самоконтроль (рефлексия):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осуществлять контроль процесса и результата своей деятельности;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выбирать и при необходимости корректировать способы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ошибки в своей работе, устанавливать их причины, вести поиск путей преодоления ошибок;</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оценивать рациональность своих действий, давать им качественную характеристику.</w:t>
      </w:r>
    </w:p>
    <w:p w:rsidR="00073DE4" w:rsidRPr="00F87DA7" w:rsidRDefault="009974CB" w:rsidP="00F87DA7">
      <w:pPr>
        <w:spacing w:after="0" w:line="264" w:lineRule="auto"/>
        <w:ind w:firstLine="600"/>
        <w:rPr>
          <w:sz w:val="20"/>
          <w:szCs w:val="20"/>
          <w:lang w:val="ru-RU"/>
        </w:rPr>
      </w:pPr>
      <w:r w:rsidRPr="00F87DA7">
        <w:rPr>
          <w:rFonts w:ascii="Times New Roman" w:hAnsi="Times New Roman"/>
          <w:b/>
          <w:color w:val="000000"/>
          <w:sz w:val="20"/>
          <w:szCs w:val="20"/>
          <w:lang w:val="ru-RU"/>
        </w:rPr>
        <w:t>Совместная деятельность:</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73DE4" w:rsidRPr="00F87DA7" w:rsidRDefault="00073DE4" w:rsidP="00F87DA7">
      <w:pPr>
        <w:spacing w:after="0" w:line="264" w:lineRule="auto"/>
        <w:ind w:left="120"/>
        <w:rPr>
          <w:sz w:val="20"/>
          <w:szCs w:val="20"/>
          <w:lang w:val="ru-RU"/>
        </w:rPr>
      </w:pPr>
    </w:p>
    <w:p w:rsidR="00073DE4" w:rsidRPr="00F87DA7" w:rsidRDefault="009974CB" w:rsidP="00F87DA7">
      <w:pPr>
        <w:spacing w:after="0" w:line="264" w:lineRule="auto"/>
        <w:ind w:left="120"/>
        <w:rPr>
          <w:sz w:val="20"/>
          <w:szCs w:val="20"/>
          <w:lang w:val="ru-RU"/>
        </w:rPr>
      </w:pPr>
      <w:r w:rsidRPr="00F87DA7">
        <w:rPr>
          <w:rFonts w:ascii="Times New Roman" w:hAnsi="Times New Roman"/>
          <w:b/>
          <w:color w:val="000000"/>
          <w:sz w:val="20"/>
          <w:szCs w:val="20"/>
          <w:lang w:val="ru-RU"/>
        </w:rPr>
        <w:t>ПРЕДМЕТНЫЕ РЕЗУЛЬТАТЫ</w:t>
      </w:r>
    </w:p>
    <w:p w:rsidR="00073DE4" w:rsidRPr="00F87DA7" w:rsidRDefault="00073DE4" w:rsidP="00F87DA7">
      <w:pPr>
        <w:spacing w:after="0" w:line="264" w:lineRule="auto"/>
        <w:ind w:left="120"/>
        <w:rPr>
          <w:sz w:val="20"/>
          <w:szCs w:val="20"/>
          <w:lang w:val="ru-RU"/>
        </w:rPr>
      </w:pPr>
    </w:p>
    <w:p w:rsidR="00073DE4" w:rsidRPr="00F87DA7" w:rsidRDefault="009974CB" w:rsidP="00F87DA7">
      <w:pPr>
        <w:spacing w:after="0" w:line="264" w:lineRule="auto"/>
        <w:ind w:left="120"/>
        <w:rPr>
          <w:sz w:val="20"/>
          <w:szCs w:val="20"/>
          <w:lang w:val="ru-RU"/>
        </w:rPr>
      </w:pPr>
      <w:r w:rsidRPr="00F87DA7">
        <w:rPr>
          <w:rFonts w:ascii="Times New Roman" w:hAnsi="Times New Roman"/>
          <w:color w:val="000000"/>
          <w:sz w:val="20"/>
          <w:szCs w:val="20"/>
          <w:lang w:val="ru-RU"/>
        </w:rPr>
        <w:t>К концу обучения в</w:t>
      </w:r>
      <w:r w:rsidRPr="00F87DA7">
        <w:rPr>
          <w:rFonts w:ascii="Times New Roman" w:hAnsi="Times New Roman"/>
          <w:b/>
          <w:color w:val="000000"/>
          <w:sz w:val="20"/>
          <w:szCs w:val="20"/>
          <w:lang w:val="ru-RU"/>
        </w:rPr>
        <w:t xml:space="preserve"> 1 классе</w:t>
      </w:r>
      <w:r w:rsidRPr="00F87DA7">
        <w:rPr>
          <w:rFonts w:ascii="Times New Roman" w:hAnsi="Times New Roman"/>
          <w:color w:val="000000"/>
          <w:sz w:val="20"/>
          <w:szCs w:val="20"/>
          <w:lang w:val="ru-RU"/>
        </w:rPr>
        <w:t xml:space="preserve"> у обучающегося будут сформированы следующие умения: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читать, записывать, сравнивать, упорядочивать числа от 0 до 20;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пересчитывать различные объекты, устанавливать порядковый номер объекта;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числа, большее или меньшее данного числа на заданное число;</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арифметические действия сложения и вычитания в пределах 20 (устно и письменно) без перехода через десяток;</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называть и различать компоненты действий сложения (слагаемые, сумма) и вычитания (уменьшаемое, вычитаемое, разность);</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решать текстовые задачи в одно действие на сложение и вычитание: выделять условие и требование (вопрос);</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 xml:space="preserve">сравнивать объекты по длине, устанавливая между ними соотношение «длиннее </w:t>
      </w:r>
      <w:r w:rsidRPr="00F87DA7">
        <w:rPr>
          <w:rFonts w:ascii="Calibri" w:hAnsi="Calibri"/>
          <w:color w:val="000000"/>
          <w:sz w:val="20"/>
          <w:szCs w:val="20"/>
          <w:lang w:val="ru-RU"/>
        </w:rPr>
        <w:t xml:space="preserve">– </w:t>
      </w:r>
      <w:r w:rsidRPr="00F87DA7">
        <w:rPr>
          <w:rFonts w:ascii="Times New Roman" w:hAnsi="Times New Roman"/>
          <w:color w:val="000000"/>
          <w:sz w:val="20"/>
          <w:szCs w:val="20"/>
          <w:lang w:val="ru-RU"/>
        </w:rPr>
        <w:t>короче», «выше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ниже», «шире</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уже»;</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измерять длину отрезка (в </w:t>
      </w:r>
      <w:proofErr w:type="gramStart"/>
      <w:r w:rsidRPr="00F87DA7">
        <w:rPr>
          <w:rFonts w:ascii="Times New Roman" w:hAnsi="Times New Roman"/>
          <w:color w:val="000000"/>
          <w:sz w:val="20"/>
          <w:szCs w:val="20"/>
          <w:lang w:val="ru-RU"/>
        </w:rPr>
        <w:t>см</w:t>
      </w:r>
      <w:proofErr w:type="gramEnd"/>
      <w:r w:rsidRPr="00F87DA7">
        <w:rPr>
          <w:rFonts w:ascii="Times New Roman" w:hAnsi="Times New Roman"/>
          <w:color w:val="000000"/>
          <w:sz w:val="20"/>
          <w:szCs w:val="20"/>
          <w:lang w:val="ru-RU"/>
        </w:rPr>
        <w:t>), чертить отрезок заданной длины;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различать число и цифру;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распознавать геометрические фигуры: круг, треугольник, прямоугольник (квадрат), отрезок;</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устанавливать между объектами соотношения: «слева</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справа», «спереди</w:t>
      </w:r>
      <w:r w:rsidRPr="00F87DA7">
        <w:rPr>
          <w:rFonts w:ascii="Times New Roman" w:hAnsi="Times New Roman"/>
          <w:color w:val="333333"/>
          <w:sz w:val="20"/>
          <w:szCs w:val="20"/>
          <w:lang w:val="ru-RU"/>
        </w:rPr>
        <w:t xml:space="preserve"> – </w:t>
      </w:r>
      <w:r w:rsidRPr="00F87DA7">
        <w:rPr>
          <w:rFonts w:ascii="Times New Roman" w:hAnsi="Times New Roman"/>
          <w:color w:val="000000"/>
          <w:sz w:val="20"/>
          <w:szCs w:val="20"/>
          <w:lang w:val="ru-RU"/>
        </w:rPr>
        <w:t xml:space="preserve">сзади», </w:t>
      </w:r>
      <w:r w:rsidRPr="00F87DA7">
        <w:rPr>
          <w:rFonts w:ascii="Times New Roman" w:hAnsi="Times New Roman"/>
          <w:color w:val="333333"/>
          <w:sz w:val="20"/>
          <w:szCs w:val="20"/>
          <w:lang w:val="ru-RU"/>
        </w:rPr>
        <w:t>«</w:t>
      </w:r>
      <w:r w:rsidRPr="00F87DA7">
        <w:rPr>
          <w:rFonts w:ascii="Times New Roman" w:hAnsi="Times New Roman"/>
          <w:color w:val="000000"/>
          <w:sz w:val="20"/>
          <w:szCs w:val="20"/>
          <w:lang w:val="ru-RU"/>
        </w:rPr>
        <w:t>между</w:t>
      </w:r>
      <w:r w:rsidRPr="00F87DA7">
        <w:rPr>
          <w:rFonts w:ascii="Times New Roman" w:hAnsi="Times New Roman"/>
          <w:color w:val="333333"/>
          <w:sz w:val="20"/>
          <w:szCs w:val="20"/>
          <w:lang w:val="ru-RU"/>
        </w:rPr>
        <w:t>»</w:t>
      </w:r>
      <w:r w:rsidRPr="00F87DA7">
        <w:rPr>
          <w:rFonts w:ascii="Times New Roman" w:hAnsi="Times New Roman"/>
          <w:color w:val="000000"/>
          <w:sz w:val="20"/>
          <w:szCs w:val="20"/>
          <w:lang w:val="ru-RU"/>
        </w:rPr>
        <w:t>;</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распознавать верные (истинные) и неверные (ложные) утверждения относительно заданного набора объектов/предметов;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группировать объекты по заданному признаку, находить и называть закономерности в ряду объектов повседневной жизни;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различать строки и столбцы таблицы, вносить данное в таблицу, извлекать данное или данные из таблицы;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два объекта (числа, геометрические фигуры);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распределять объекты на две группы по заданному основанию.</w:t>
      </w:r>
    </w:p>
    <w:p w:rsidR="00073DE4" w:rsidRPr="00F87DA7" w:rsidRDefault="009974CB" w:rsidP="00F87DA7">
      <w:pPr>
        <w:spacing w:after="0" w:line="264" w:lineRule="auto"/>
        <w:ind w:left="120"/>
        <w:rPr>
          <w:sz w:val="20"/>
          <w:szCs w:val="20"/>
          <w:lang w:val="ru-RU"/>
        </w:rPr>
      </w:pPr>
      <w:r w:rsidRPr="00F87DA7">
        <w:rPr>
          <w:rFonts w:ascii="Times New Roman" w:hAnsi="Times New Roman"/>
          <w:color w:val="000000"/>
          <w:sz w:val="20"/>
          <w:szCs w:val="20"/>
          <w:lang w:val="ru-RU"/>
        </w:rPr>
        <w:t>К концу обучения во</w:t>
      </w:r>
      <w:r w:rsidRPr="00F87DA7">
        <w:rPr>
          <w:rFonts w:ascii="Times New Roman" w:hAnsi="Times New Roman"/>
          <w:b/>
          <w:i/>
          <w:color w:val="000000"/>
          <w:sz w:val="20"/>
          <w:szCs w:val="20"/>
          <w:lang w:val="ru-RU"/>
        </w:rPr>
        <w:t xml:space="preserve"> </w:t>
      </w:r>
      <w:r w:rsidRPr="00F87DA7">
        <w:rPr>
          <w:rFonts w:ascii="Times New Roman" w:hAnsi="Times New Roman"/>
          <w:b/>
          <w:color w:val="000000"/>
          <w:sz w:val="20"/>
          <w:szCs w:val="20"/>
          <w:lang w:val="ru-RU"/>
        </w:rPr>
        <w:t>2 классе</w:t>
      </w:r>
      <w:r w:rsidRPr="00F87DA7">
        <w:rPr>
          <w:rFonts w:ascii="Times New Roman" w:hAnsi="Times New Roman"/>
          <w:color w:val="000000"/>
          <w:sz w:val="20"/>
          <w:szCs w:val="20"/>
          <w:lang w:val="ru-RU"/>
        </w:rPr>
        <w:t xml:space="preserve"> у обучающегося будут сформированы следующие умения: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читать, записывать, сравнивать, упорядочивать числа в пределах 100;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выполнять арифметические действия: сложение и вычитание, в пределах 100 – устно и письменно, </w:t>
      </w:r>
      <w:proofErr w:type="gramStart"/>
      <w:r w:rsidRPr="00F87DA7">
        <w:rPr>
          <w:rFonts w:ascii="Times New Roman" w:hAnsi="Times New Roman"/>
          <w:color w:val="000000"/>
          <w:sz w:val="20"/>
          <w:szCs w:val="20"/>
          <w:lang w:val="ru-RU"/>
        </w:rPr>
        <w:t>умножение</w:t>
      </w:r>
      <w:proofErr w:type="gramEnd"/>
      <w:r w:rsidRPr="00F87DA7">
        <w:rPr>
          <w:rFonts w:ascii="Times New Roman" w:hAnsi="Times New Roman"/>
          <w:color w:val="000000"/>
          <w:sz w:val="20"/>
          <w:szCs w:val="20"/>
          <w:lang w:val="ru-RU"/>
        </w:rPr>
        <w:t xml:space="preserve"> и деление в пределах 50 с использованием таблицы умножения;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называть и различать компоненты действий умножения (множители, произведение), деления (делимое, делитель, частное);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неизвестный компонент сложения, вычитания;</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lastRenderedPageBreak/>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определять с помощью измерительных инструментов длину, определять время с помощью часов;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сравнивать величины длины, массы, времени, стоимости, устанавливая между ними соотношение «больше или меньше </w:t>
      </w:r>
      <w:proofErr w:type="gramStart"/>
      <w:r w:rsidRPr="00F87DA7">
        <w:rPr>
          <w:rFonts w:ascii="Times New Roman" w:hAnsi="Times New Roman"/>
          <w:color w:val="000000"/>
          <w:sz w:val="20"/>
          <w:szCs w:val="20"/>
          <w:lang w:val="ru-RU"/>
        </w:rPr>
        <w:t>на</w:t>
      </w:r>
      <w:proofErr w:type="gramEnd"/>
      <w:r w:rsidRPr="00F87DA7">
        <w:rPr>
          <w:rFonts w:ascii="Times New Roman" w:hAnsi="Times New Roman"/>
          <w:color w:val="000000"/>
          <w:sz w:val="20"/>
          <w:szCs w:val="20"/>
          <w:lang w:val="ru-RU"/>
        </w:rPr>
        <w:t>»;</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различать и называть геометрические фигуры: прямой угол, </w:t>
      </w:r>
      <w:proofErr w:type="gramStart"/>
      <w:r w:rsidRPr="00F87DA7">
        <w:rPr>
          <w:rFonts w:ascii="Times New Roman" w:hAnsi="Times New Roman"/>
          <w:color w:val="000000"/>
          <w:sz w:val="20"/>
          <w:szCs w:val="20"/>
          <w:lang w:val="ru-RU"/>
        </w:rPr>
        <w:t>ломаную</w:t>
      </w:r>
      <w:proofErr w:type="gramEnd"/>
      <w:r w:rsidRPr="00F87DA7">
        <w:rPr>
          <w:rFonts w:ascii="Times New Roman" w:hAnsi="Times New Roman"/>
          <w:color w:val="000000"/>
          <w:sz w:val="20"/>
          <w:szCs w:val="20"/>
          <w:lang w:val="ru-RU"/>
        </w:rPr>
        <w:t>, многоугольник;</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измерение длин реальных объектов с помощью линейки;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длину ломаной, состоящей из двух-трёх звеньев, периметр прямоугольника (квадрата);</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распознавать верные (истинные) и неверные (ложные) утверждения со словами «все», «каждый»;</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проводить одно-двухшаговые </w:t>
      </w:r>
      <w:proofErr w:type="gramStart"/>
      <w:r w:rsidRPr="00F87DA7">
        <w:rPr>
          <w:rFonts w:ascii="Times New Roman" w:hAnsi="Times New Roman"/>
          <w:color w:val="000000"/>
          <w:sz w:val="20"/>
          <w:szCs w:val="20"/>
          <w:lang w:val="ru-RU"/>
        </w:rPr>
        <w:t>логические рассуждения</w:t>
      </w:r>
      <w:proofErr w:type="gramEnd"/>
      <w:r w:rsidRPr="00F87DA7">
        <w:rPr>
          <w:rFonts w:ascii="Times New Roman" w:hAnsi="Times New Roman"/>
          <w:color w:val="000000"/>
          <w:sz w:val="20"/>
          <w:szCs w:val="20"/>
          <w:lang w:val="ru-RU"/>
        </w:rPr>
        <w:t xml:space="preserve"> и делать выводы;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общий признак группы математических объектов (чисел, величин, геометрических фигур);</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закономерность в ряду объектов (чисел, геометрических фигур);</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группы объектов (находить общее, различное);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обнаруживать модели геометрических фигур в окружающем мире;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подбирать примеры, подтверждающие суждение, ответ;</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составлять (дополнять) текстовую задачу;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проверять правильность вычисления, измерения.</w:t>
      </w:r>
    </w:p>
    <w:p w:rsidR="00073DE4" w:rsidRPr="00F87DA7" w:rsidRDefault="009974CB" w:rsidP="00F87DA7">
      <w:pPr>
        <w:spacing w:after="0" w:line="264" w:lineRule="auto"/>
        <w:ind w:left="120"/>
        <w:rPr>
          <w:sz w:val="20"/>
          <w:szCs w:val="20"/>
          <w:lang w:val="ru-RU"/>
        </w:rPr>
      </w:pPr>
      <w:r w:rsidRPr="00F87DA7">
        <w:rPr>
          <w:rFonts w:ascii="Times New Roman" w:hAnsi="Times New Roman"/>
          <w:color w:val="000000"/>
          <w:sz w:val="20"/>
          <w:szCs w:val="20"/>
          <w:lang w:val="ru-RU"/>
        </w:rPr>
        <w:t xml:space="preserve">К концу обучения в </w:t>
      </w:r>
      <w:r w:rsidRPr="00F87DA7">
        <w:rPr>
          <w:rFonts w:ascii="Times New Roman" w:hAnsi="Times New Roman"/>
          <w:b/>
          <w:color w:val="000000"/>
          <w:sz w:val="20"/>
          <w:szCs w:val="20"/>
          <w:lang w:val="ru-RU"/>
        </w:rPr>
        <w:t>3 классе</w:t>
      </w:r>
      <w:r w:rsidRPr="00F87DA7">
        <w:rPr>
          <w:rFonts w:ascii="Times New Roman" w:hAnsi="Times New Roman"/>
          <w:color w:val="000000"/>
          <w:sz w:val="20"/>
          <w:szCs w:val="20"/>
          <w:lang w:val="ru-RU"/>
        </w:rPr>
        <w:t xml:space="preserve"> у обучающегося будут сформированы следующие умения: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читать, записывать, сравнивать, упорядочивать числа в пределах 1000;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число большее или меньшее данного числа на заданное число, в заданное число раз (в пределах 1000);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действия умножение и деление с числами 0 и 1;</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при вычислениях переместительное и сочетательное свойства сложения;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неизвестный компонент арифметического действия;</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F87DA7">
        <w:rPr>
          <w:rFonts w:ascii="Times New Roman" w:hAnsi="Times New Roman"/>
          <w:color w:val="000000"/>
          <w:sz w:val="20"/>
          <w:szCs w:val="20"/>
          <w:lang w:val="ru-RU"/>
        </w:rPr>
        <w:t>на</w:t>
      </w:r>
      <w:proofErr w:type="gramEnd"/>
      <w:r w:rsidRPr="00F87DA7">
        <w:rPr>
          <w:rFonts w:ascii="Times New Roman" w:hAnsi="Times New Roman"/>
          <w:color w:val="000000"/>
          <w:sz w:val="20"/>
          <w:szCs w:val="20"/>
          <w:lang w:val="ru-RU"/>
        </w:rPr>
        <w:t xml:space="preserve"> или 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называть, находить долю величины (половина, четверть);</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величины, выраженные долями;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при решении задач выполнять сложение и вычитание однородных величин, умножение и деление величины на однозначное число;</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конструировать прямоугольник из данных фигур (квадратов), делить прямоугольник, многоугольник на заданные части;</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фигуры по площади (наложение, сопоставление числовых значений);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периметр прямоугольника (квадрата), площадь прямоугольника (квадрата);</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распознавать верные (истинные) и неверные (ложные) утверждения со словами: «все», «некоторые», «и», «каждый», «если…, то…»;</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формулировать утверждение (вывод), строить </w:t>
      </w:r>
      <w:proofErr w:type="gramStart"/>
      <w:r w:rsidRPr="00F87DA7">
        <w:rPr>
          <w:rFonts w:ascii="Times New Roman" w:hAnsi="Times New Roman"/>
          <w:color w:val="000000"/>
          <w:sz w:val="20"/>
          <w:szCs w:val="20"/>
          <w:lang w:val="ru-RU"/>
        </w:rPr>
        <w:t>логические рассуждения</w:t>
      </w:r>
      <w:proofErr w:type="gramEnd"/>
      <w:r w:rsidRPr="00F87DA7">
        <w:rPr>
          <w:rFonts w:ascii="Times New Roman" w:hAnsi="Times New Roman"/>
          <w:color w:val="000000"/>
          <w:sz w:val="20"/>
          <w:szCs w:val="20"/>
          <w:lang w:val="ru-RU"/>
        </w:rPr>
        <w:t xml:space="preserve"> (одно-двухшаговые), в том числе с использованием изученных связок;</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lastRenderedPageBreak/>
        <w:t>классифицировать объекты по одному-двум признакам;</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составлять план выполнения учебного задания и следовать ему, выполнять действия по алгоритму;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сравнивать математические объекты (находить общее, различное, уникальное);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выбирать верное решение математической задачи.</w:t>
      </w:r>
    </w:p>
    <w:p w:rsidR="00073DE4" w:rsidRPr="00F87DA7" w:rsidRDefault="009974CB" w:rsidP="00F87DA7">
      <w:pPr>
        <w:spacing w:after="0" w:line="264" w:lineRule="auto"/>
        <w:ind w:left="120"/>
        <w:rPr>
          <w:sz w:val="20"/>
          <w:szCs w:val="20"/>
          <w:lang w:val="ru-RU"/>
        </w:rPr>
      </w:pPr>
      <w:r w:rsidRPr="00F87DA7">
        <w:rPr>
          <w:rFonts w:ascii="Times New Roman" w:hAnsi="Times New Roman"/>
          <w:color w:val="000000"/>
          <w:sz w:val="20"/>
          <w:szCs w:val="20"/>
          <w:lang w:val="ru-RU"/>
        </w:rPr>
        <w:t>К концу обучения в</w:t>
      </w:r>
      <w:r w:rsidRPr="00F87DA7">
        <w:rPr>
          <w:rFonts w:ascii="Times New Roman" w:hAnsi="Times New Roman"/>
          <w:b/>
          <w:color w:val="000000"/>
          <w:sz w:val="20"/>
          <w:szCs w:val="20"/>
          <w:lang w:val="ru-RU"/>
        </w:rPr>
        <w:t xml:space="preserve"> 4 классе</w:t>
      </w:r>
      <w:r w:rsidRPr="00F87DA7">
        <w:rPr>
          <w:rFonts w:ascii="Times New Roman" w:hAnsi="Times New Roman"/>
          <w:color w:val="000000"/>
          <w:sz w:val="20"/>
          <w:szCs w:val="20"/>
          <w:lang w:val="ru-RU"/>
        </w:rPr>
        <w:t xml:space="preserve"> у обучающегося будут сформированы следующие умения:</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читать, записывать, сравнивать, упорядочивать многозначные числа;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число большее или меньшее данного числа на заданное число, в заданное число раз;</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долю величины, величину по её доле;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находить неизвестный компонент арифметического действия;</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использовать единицы величин при решении задач (длина, масса, время, вместимость, стоимость, площадь, скорость);</w:t>
      </w:r>
      <w:proofErr w:type="gramEnd"/>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73DE4" w:rsidRPr="00F87DA7" w:rsidRDefault="009974CB" w:rsidP="00F87DA7">
      <w:pPr>
        <w:spacing w:after="0" w:line="264" w:lineRule="auto"/>
        <w:ind w:firstLine="600"/>
        <w:rPr>
          <w:sz w:val="20"/>
          <w:szCs w:val="20"/>
          <w:lang w:val="ru-RU"/>
        </w:rPr>
      </w:pPr>
      <w:proofErr w:type="gramStart"/>
      <w:r w:rsidRPr="00F87DA7">
        <w:rPr>
          <w:rFonts w:ascii="Times New Roman" w:hAnsi="Times New Roman"/>
          <w:color w:val="000000"/>
          <w:sz w:val="20"/>
          <w:szCs w:val="20"/>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различать окружность и круг, изображать с помощью циркуля и линейки окружность заданного радиуса;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распознавать верные (истинные) и неверные (ложные) утверждения, приводить пример, контрпример; </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формулировать утверждение (вывод), строить </w:t>
      </w:r>
      <w:proofErr w:type="gramStart"/>
      <w:r w:rsidRPr="00F87DA7">
        <w:rPr>
          <w:rFonts w:ascii="Times New Roman" w:hAnsi="Times New Roman"/>
          <w:color w:val="000000"/>
          <w:sz w:val="20"/>
          <w:szCs w:val="20"/>
          <w:lang w:val="ru-RU"/>
        </w:rPr>
        <w:t>логические рассуждения</w:t>
      </w:r>
      <w:proofErr w:type="gramEnd"/>
      <w:r w:rsidRPr="00F87DA7">
        <w:rPr>
          <w:rFonts w:ascii="Times New Roman" w:hAnsi="Times New Roman"/>
          <w:color w:val="000000"/>
          <w:sz w:val="20"/>
          <w:szCs w:val="20"/>
          <w:lang w:val="ru-RU"/>
        </w:rPr>
        <w:t xml:space="preserve"> (двух-трёхшаговые);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классифицировать объекты по заданным или самостоятельно установленным одному-двум признакам;</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заполнять данными предложенную таблицу, столбчатую диаграмму;</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составлять модель текстовой задачи, числовое выражение;</w:t>
      </w:r>
    </w:p>
    <w:p w:rsidR="00073DE4" w:rsidRPr="00F87DA7" w:rsidRDefault="009974CB" w:rsidP="00F87DA7">
      <w:pPr>
        <w:spacing w:after="0" w:line="264" w:lineRule="auto"/>
        <w:ind w:firstLine="600"/>
        <w:rPr>
          <w:sz w:val="20"/>
          <w:szCs w:val="20"/>
          <w:lang w:val="ru-RU"/>
        </w:rPr>
      </w:pPr>
      <w:r w:rsidRPr="00F87DA7">
        <w:rPr>
          <w:rFonts w:ascii="Times New Roman" w:hAnsi="Times New Roman"/>
          <w:color w:val="000000"/>
          <w:sz w:val="20"/>
          <w:szCs w:val="20"/>
          <w:lang w:val="ru-RU"/>
        </w:rPr>
        <w:t xml:space="preserve">выбирать рациональное решение задачи, находить все верные решения из </w:t>
      </w:r>
      <w:proofErr w:type="gramStart"/>
      <w:r w:rsidRPr="00F87DA7">
        <w:rPr>
          <w:rFonts w:ascii="Times New Roman" w:hAnsi="Times New Roman"/>
          <w:color w:val="000000"/>
          <w:sz w:val="20"/>
          <w:szCs w:val="20"/>
          <w:lang w:val="ru-RU"/>
        </w:rPr>
        <w:t>предложенных</w:t>
      </w:r>
      <w:proofErr w:type="gramEnd"/>
      <w:r w:rsidRPr="00F87DA7">
        <w:rPr>
          <w:rFonts w:ascii="Times New Roman" w:hAnsi="Times New Roman"/>
          <w:color w:val="000000"/>
          <w:sz w:val="20"/>
          <w:szCs w:val="20"/>
          <w:lang w:val="ru-RU"/>
        </w:rPr>
        <w:t>.</w:t>
      </w:r>
    </w:p>
    <w:p w:rsidR="00073DE4" w:rsidRPr="009974CB" w:rsidRDefault="00073DE4">
      <w:pPr>
        <w:rPr>
          <w:lang w:val="ru-RU"/>
        </w:rPr>
        <w:sectPr w:rsidR="00073DE4" w:rsidRPr="009974CB" w:rsidSect="00F87DA7">
          <w:pgSz w:w="11906" w:h="16383"/>
          <w:pgMar w:top="851" w:right="850" w:bottom="568" w:left="993" w:header="720" w:footer="720" w:gutter="0"/>
          <w:cols w:space="720"/>
        </w:sectPr>
      </w:pPr>
    </w:p>
    <w:p w:rsidR="00073DE4" w:rsidRPr="00F87DA7" w:rsidRDefault="009974CB" w:rsidP="00F87DA7">
      <w:pPr>
        <w:spacing w:after="0" w:line="240" w:lineRule="atLeast"/>
        <w:jc w:val="center"/>
        <w:rPr>
          <w:sz w:val="20"/>
          <w:szCs w:val="20"/>
        </w:rPr>
      </w:pPr>
      <w:bookmarkStart w:id="5" w:name="block-19125584"/>
      <w:bookmarkEnd w:id="4"/>
      <w:r w:rsidRPr="00F87DA7">
        <w:rPr>
          <w:rFonts w:ascii="Times New Roman" w:hAnsi="Times New Roman"/>
          <w:b/>
          <w:color w:val="000000"/>
          <w:sz w:val="20"/>
          <w:szCs w:val="20"/>
        </w:rPr>
        <w:lastRenderedPageBreak/>
        <w:t>ТЕМАТИЧЕСКОЕ ПЛАНИРОВАНИЕ</w:t>
      </w:r>
    </w:p>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4010"/>
        <w:gridCol w:w="1535"/>
        <w:gridCol w:w="1699"/>
        <w:gridCol w:w="1787"/>
        <w:gridCol w:w="2646"/>
      </w:tblGrid>
      <w:tr w:rsidR="00073DE4" w:rsidRPr="00F87DA7">
        <w:trPr>
          <w:trHeight w:val="144"/>
          <w:tblCellSpacing w:w="20" w:type="nil"/>
        </w:trPr>
        <w:tc>
          <w:tcPr>
            <w:tcW w:w="501"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 п/п </w:t>
            </w:r>
          </w:p>
          <w:p w:rsidR="00073DE4" w:rsidRPr="00F87DA7" w:rsidRDefault="00073DE4" w:rsidP="00F87DA7">
            <w:pPr>
              <w:spacing w:after="0" w:line="240" w:lineRule="atLeast"/>
              <w:rPr>
                <w:sz w:val="20"/>
                <w:szCs w:val="20"/>
              </w:rPr>
            </w:pPr>
          </w:p>
        </w:tc>
        <w:tc>
          <w:tcPr>
            <w:tcW w:w="2992"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Наименование разделов и тем программы </w:t>
            </w:r>
          </w:p>
          <w:p w:rsidR="00073DE4" w:rsidRPr="00F87DA7" w:rsidRDefault="00073DE4" w:rsidP="00F87DA7">
            <w:pPr>
              <w:spacing w:after="0" w:line="240" w:lineRule="atLeast"/>
              <w:rPr>
                <w:sz w:val="20"/>
                <w:szCs w:val="20"/>
              </w:rPr>
            </w:pPr>
          </w:p>
        </w:tc>
        <w:tc>
          <w:tcPr>
            <w:tcW w:w="0" w:type="auto"/>
            <w:gridSpan w:val="3"/>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Количество часов</w:t>
            </w:r>
          </w:p>
        </w:tc>
        <w:tc>
          <w:tcPr>
            <w:tcW w:w="2646"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Электронные (цифровые) образовательные ресурсы </w:t>
            </w:r>
          </w:p>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97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Всего </w:t>
            </w:r>
          </w:p>
          <w:p w:rsidR="00073DE4" w:rsidRPr="00F87DA7" w:rsidRDefault="00073DE4" w:rsidP="00F87DA7">
            <w:pPr>
              <w:spacing w:after="0" w:line="240" w:lineRule="atLeast"/>
              <w:rPr>
                <w:sz w:val="20"/>
                <w:szCs w:val="20"/>
              </w:rPr>
            </w:pPr>
          </w:p>
        </w:tc>
        <w:tc>
          <w:tcPr>
            <w:tcW w:w="1699"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Контрольные работы </w:t>
            </w:r>
          </w:p>
          <w:p w:rsidR="00073DE4" w:rsidRPr="00F87DA7" w:rsidRDefault="00073DE4" w:rsidP="00F87DA7">
            <w:pPr>
              <w:spacing w:after="0" w:line="240" w:lineRule="atLeast"/>
              <w:rPr>
                <w:sz w:val="20"/>
                <w:szCs w:val="20"/>
              </w:rPr>
            </w:pPr>
          </w:p>
        </w:tc>
        <w:tc>
          <w:tcPr>
            <w:tcW w:w="178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Практические работы </w:t>
            </w:r>
          </w:p>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1.</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Числа и величины</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Числа от 1 до 9</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13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Числа от 0 до 10</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3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Числа от 11 до 20</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4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1.4</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Длина. Измерение длины</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7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35"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27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2.</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Арифметические действия</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2.1</w:t>
            </w:r>
          </w:p>
        </w:tc>
        <w:tc>
          <w:tcPr>
            <w:tcW w:w="2992"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Сложение и вычитание в пределах 10</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11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2.2</w:t>
            </w:r>
          </w:p>
        </w:tc>
        <w:tc>
          <w:tcPr>
            <w:tcW w:w="2992"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Сложение и вычитание в пределах 20</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29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35"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40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3.</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Текстовые задачи</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3.1</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Текстовые задачи</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16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35"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16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b/>
                <w:color w:val="000000"/>
                <w:sz w:val="20"/>
                <w:szCs w:val="20"/>
                <w:lang w:val="ru-RU"/>
              </w:rPr>
              <w:t>Раздел 4.</w:t>
            </w:r>
            <w:r w:rsidRPr="00F87DA7">
              <w:rPr>
                <w:rFonts w:ascii="Times New Roman" w:hAnsi="Times New Roman"/>
                <w:color w:val="000000"/>
                <w:sz w:val="20"/>
                <w:szCs w:val="20"/>
                <w:lang w:val="ru-RU"/>
              </w:rPr>
              <w:t xml:space="preserve"> </w:t>
            </w:r>
            <w:r w:rsidRPr="00F87DA7">
              <w:rPr>
                <w:rFonts w:ascii="Times New Roman" w:hAnsi="Times New Roman"/>
                <w:b/>
                <w:color w:val="000000"/>
                <w:sz w:val="20"/>
                <w:szCs w:val="20"/>
                <w:lang w:val="ru-RU"/>
              </w:rPr>
              <w:t>Пространственные отношения и геометрические фигуры</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4.1</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Пространственные отношения</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3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4.2</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Геометрические фигуры</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17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35"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20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5.</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Математическая информация</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5.1</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Характеристика объекта, группы объектов</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8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0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5.2</w:t>
            </w:r>
          </w:p>
        </w:tc>
        <w:tc>
          <w:tcPr>
            <w:tcW w:w="2992"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Таблицы</w:t>
            </w:r>
          </w:p>
        </w:tc>
        <w:tc>
          <w:tcPr>
            <w:tcW w:w="97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7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35"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15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Повторение пройденного материала</w:t>
            </w:r>
          </w:p>
        </w:tc>
        <w:tc>
          <w:tcPr>
            <w:tcW w:w="1535"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14 </w:t>
            </w:r>
          </w:p>
        </w:tc>
        <w:tc>
          <w:tcPr>
            <w:tcW w:w="169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78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646"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ОБЩЕЕ КОЛИЧЕСТВО ЧАСОВ ПО ПРОГРАММЕ</w:t>
            </w:r>
          </w:p>
        </w:tc>
        <w:tc>
          <w:tcPr>
            <w:tcW w:w="1535"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132 </w:t>
            </w:r>
          </w:p>
        </w:tc>
        <w:tc>
          <w:tcPr>
            <w:tcW w:w="169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0 </w:t>
            </w:r>
          </w:p>
        </w:tc>
        <w:tc>
          <w:tcPr>
            <w:tcW w:w="178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0 </w:t>
            </w:r>
          </w:p>
        </w:tc>
        <w:tc>
          <w:tcPr>
            <w:tcW w:w="2646" w:type="dxa"/>
            <w:tcMar>
              <w:top w:w="50" w:type="dxa"/>
              <w:left w:w="100" w:type="dxa"/>
            </w:tcMar>
            <w:vAlign w:val="center"/>
          </w:tcPr>
          <w:p w:rsidR="00073DE4" w:rsidRPr="00F87DA7" w:rsidRDefault="00073DE4" w:rsidP="00F87DA7">
            <w:pPr>
              <w:spacing w:after="0" w:line="240" w:lineRule="atLeast"/>
              <w:rPr>
                <w:sz w:val="20"/>
                <w:szCs w:val="20"/>
              </w:rPr>
            </w:pPr>
          </w:p>
        </w:tc>
      </w:tr>
    </w:tbl>
    <w:p w:rsidR="00073DE4" w:rsidRPr="00F87DA7" w:rsidRDefault="00073DE4" w:rsidP="00F87DA7">
      <w:pPr>
        <w:spacing w:after="0" w:line="240" w:lineRule="atLeast"/>
        <w:rPr>
          <w:sz w:val="20"/>
          <w:szCs w:val="20"/>
        </w:rPr>
        <w:sectPr w:rsidR="00073DE4" w:rsidRPr="00F87DA7">
          <w:pgSz w:w="16383" w:h="11906" w:orient="landscape"/>
          <w:pgMar w:top="1134" w:right="850" w:bottom="1134" w:left="1701" w:header="720" w:footer="720" w:gutter="0"/>
          <w:cols w:space="720"/>
        </w:sectPr>
      </w:pPr>
    </w:p>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4324"/>
        <w:gridCol w:w="1589"/>
        <w:gridCol w:w="1738"/>
        <w:gridCol w:w="1823"/>
        <w:gridCol w:w="2741"/>
      </w:tblGrid>
      <w:tr w:rsidR="00073DE4" w:rsidRPr="00F87DA7">
        <w:trPr>
          <w:trHeight w:val="144"/>
          <w:tblCellSpacing w:w="20" w:type="nil"/>
        </w:trPr>
        <w:tc>
          <w:tcPr>
            <w:tcW w:w="520"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 п/п </w:t>
            </w:r>
          </w:p>
          <w:p w:rsidR="00073DE4" w:rsidRPr="00F87DA7" w:rsidRDefault="00073DE4" w:rsidP="00F87DA7">
            <w:pPr>
              <w:spacing w:after="0" w:line="240" w:lineRule="atLeast"/>
              <w:rPr>
                <w:sz w:val="20"/>
                <w:szCs w:val="20"/>
              </w:rPr>
            </w:pPr>
          </w:p>
        </w:tc>
        <w:tc>
          <w:tcPr>
            <w:tcW w:w="2640"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Наименование разделов и тем программы </w:t>
            </w:r>
          </w:p>
          <w:p w:rsidR="00073DE4" w:rsidRPr="00F87DA7" w:rsidRDefault="00073DE4" w:rsidP="00F87DA7">
            <w:pPr>
              <w:spacing w:after="0" w:line="240" w:lineRule="atLeast"/>
              <w:rPr>
                <w:sz w:val="20"/>
                <w:szCs w:val="20"/>
              </w:rPr>
            </w:pPr>
          </w:p>
        </w:tc>
        <w:tc>
          <w:tcPr>
            <w:tcW w:w="0" w:type="auto"/>
            <w:gridSpan w:val="3"/>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Количество часов</w:t>
            </w:r>
          </w:p>
        </w:tc>
        <w:tc>
          <w:tcPr>
            <w:tcW w:w="2741"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Электронные (цифровые) образовательные ресурсы </w:t>
            </w:r>
          </w:p>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101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Всего </w:t>
            </w:r>
          </w:p>
          <w:p w:rsidR="00073DE4" w:rsidRPr="00F87DA7" w:rsidRDefault="00073DE4" w:rsidP="00F87DA7">
            <w:pPr>
              <w:spacing w:after="0" w:line="240" w:lineRule="atLeast"/>
              <w:rPr>
                <w:sz w:val="20"/>
                <w:szCs w:val="20"/>
              </w:rPr>
            </w:pPr>
          </w:p>
        </w:tc>
        <w:tc>
          <w:tcPr>
            <w:tcW w:w="1738"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Контрольные работы </w:t>
            </w:r>
          </w:p>
          <w:p w:rsidR="00073DE4" w:rsidRPr="00F87DA7" w:rsidRDefault="00073DE4" w:rsidP="00F87DA7">
            <w:pPr>
              <w:spacing w:after="0" w:line="240" w:lineRule="atLeast"/>
              <w:rPr>
                <w:sz w:val="20"/>
                <w:szCs w:val="20"/>
              </w:rPr>
            </w:pPr>
          </w:p>
        </w:tc>
        <w:tc>
          <w:tcPr>
            <w:tcW w:w="1823"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Практические работы </w:t>
            </w:r>
          </w:p>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1.</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Числа и величины</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Числа</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9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Величины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10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19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2.</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Арифметические действия</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Сложение и вычитание</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19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Умножение и деление</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25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2.3</w:t>
            </w:r>
          </w:p>
        </w:tc>
        <w:tc>
          <w:tcPr>
            <w:tcW w:w="2640"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Арифметические действия с числами в пределах 100</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12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56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3.</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Текстовые задачи</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Текстовые задачи</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11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11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b/>
                <w:color w:val="000000"/>
                <w:sz w:val="20"/>
                <w:szCs w:val="20"/>
                <w:lang w:val="ru-RU"/>
              </w:rPr>
              <w:t>Раздел 4.</w:t>
            </w:r>
            <w:r w:rsidRPr="00F87DA7">
              <w:rPr>
                <w:rFonts w:ascii="Times New Roman" w:hAnsi="Times New Roman"/>
                <w:color w:val="000000"/>
                <w:sz w:val="20"/>
                <w:szCs w:val="20"/>
                <w:lang w:val="ru-RU"/>
              </w:rPr>
              <w:t xml:space="preserve"> </w:t>
            </w:r>
            <w:r w:rsidRPr="00F87DA7">
              <w:rPr>
                <w:rFonts w:ascii="Times New Roman" w:hAnsi="Times New Roman"/>
                <w:b/>
                <w:color w:val="000000"/>
                <w:sz w:val="20"/>
                <w:szCs w:val="20"/>
                <w:lang w:val="ru-RU"/>
              </w:rPr>
              <w:t>Пространственные отношения и геометрические фигуры</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Геометрические фигуры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10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Геометрические величины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9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19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5.</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Математическая информация</w:t>
            </w:r>
          </w:p>
        </w:tc>
      </w:tr>
      <w:tr w:rsidR="00073DE4" w:rsidRPr="00F87DA7">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Математическая информация</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14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14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Повторение пройденного материала</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9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Итоговый контроль (контрольные и проверочные работы)</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8 </w:t>
            </w:r>
          </w:p>
        </w:tc>
        <w:tc>
          <w:tcPr>
            <w:tcW w:w="173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8 </w:t>
            </w: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Поле для свободного ввода</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ОБЩЕЕ КОЛИЧЕСТВО ЧАСОВ ПО ПРОГРАММЕ</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136 </w:t>
            </w:r>
          </w:p>
        </w:tc>
        <w:tc>
          <w:tcPr>
            <w:tcW w:w="173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8 </w:t>
            </w:r>
          </w:p>
        </w:tc>
        <w:tc>
          <w:tcPr>
            <w:tcW w:w="1823"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0 </w:t>
            </w:r>
          </w:p>
        </w:tc>
        <w:tc>
          <w:tcPr>
            <w:tcW w:w="2741" w:type="dxa"/>
            <w:tcMar>
              <w:top w:w="50" w:type="dxa"/>
              <w:left w:w="100" w:type="dxa"/>
            </w:tcMar>
            <w:vAlign w:val="center"/>
          </w:tcPr>
          <w:p w:rsidR="00073DE4" w:rsidRPr="00F87DA7" w:rsidRDefault="00073DE4" w:rsidP="00F87DA7">
            <w:pPr>
              <w:spacing w:after="0" w:line="240" w:lineRule="atLeast"/>
              <w:rPr>
                <w:sz w:val="20"/>
                <w:szCs w:val="20"/>
              </w:rPr>
            </w:pPr>
          </w:p>
        </w:tc>
      </w:tr>
    </w:tbl>
    <w:p w:rsidR="00073DE4" w:rsidRPr="00F87DA7" w:rsidRDefault="00073DE4" w:rsidP="00F87DA7">
      <w:pPr>
        <w:spacing w:after="0" w:line="240" w:lineRule="atLeast"/>
        <w:rPr>
          <w:sz w:val="20"/>
          <w:szCs w:val="20"/>
        </w:rPr>
        <w:sectPr w:rsidR="00073DE4" w:rsidRPr="00F87DA7">
          <w:pgSz w:w="16383" w:h="11906" w:orient="landscape"/>
          <w:pgMar w:top="1134" w:right="850" w:bottom="1134" w:left="1701" w:header="720" w:footer="720" w:gutter="0"/>
          <w:cols w:space="720"/>
        </w:sectPr>
      </w:pPr>
    </w:p>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4324"/>
        <w:gridCol w:w="1589"/>
        <w:gridCol w:w="1738"/>
        <w:gridCol w:w="1823"/>
        <w:gridCol w:w="2741"/>
      </w:tblGrid>
      <w:tr w:rsidR="00073DE4" w:rsidRPr="00F87DA7">
        <w:trPr>
          <w:trHeight w:val="144"/>
          <w:tblCellSpacing w:w="20" w:type="nil"/>
        </w:trPr>
        <w:tc>
          <w:tcPr>
            <w:tcW w:w="520"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 п/п </w:t>
            </w:r>
          </w:p>
          <w:p w:rsidR="00073DE4" w:rsidRPr="00F87DA7" w:rsidRDefault="00073DE4" w:rsidP="00F87DA7">
            <w:pPr>
              <w:spacing w:after="0" w:line="240" w:lineRule="atLeast"/>
              <w:rPr>
                <w:sz w:val="20"/>
                <w:szCs w:val="20"/>
              </w:rPr>
            </w:pPr>
          </w:p>
        </w:tc>
        <w:tc>
          <w:tcPr>
            <w:tcW w:w="2640"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Наименование разделов и тем программы </w:t>
            </w:r>
          </w:p>
          <w:p w:rsidR="00073DE4" w:rsidRPr="00F87DA7" w:rsidRDefault="00073DE4" w:rsidP="00F87DA7">
            <w:pPr>
              <w:spacing w:after="0" w:line="240" w:lineRule="atLeast"/>
              <w:rPr>
                <w:sz w:val="20"/>
                <w:szCs w:val="20"/>
              </w:rPr>
            </w:pPr>
          </w:p>
        </w:tc>
        <w:tc>
          <w:tcPr>
            <w:tcW w:w="0" w:type="auto"/>
            <w:gridSpan w:val="3"/>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Количество часов</w:t>
            </w:r>
          </w:p>
        </w:tc>
        <w:tc>
          <w:tcPr>
            <w:tcW w:w="2741"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Электронные (цифровые) образовательные ресурсы </w:t>
            </w:r>
          </w:p>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101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Всего </w:t>
            </w:r>
          </w:p>
          <w:p w:rsidR="00073DE4" w:rsidRPr="00F87DA7" w:rsidRDefault="00073DE4" w:rsidP="00F87DA7">
            <w:pPr>
              <w:spacing w:after="0" w:line="240" w:lineRule="atLeast"/>
              <w:rPr>
                <w:sz w:val="20"/>
                <w:szCs w:val="20"/>
              </w:rPr>
            </w:pPr>
          </w:p>
        </w:tc>
        <w:tc>
          <w:tcPr>
            <w:tcW w:w="1738"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Контрольные работы </w:t>
            </w:r>
          </w:p>
          <w:p w:rsidR="00073DE4" w:rsidRPr="00F87DA7" w:rsidRDefault="00073DE4" w:rsidP="00F87DA7">
            <w:pPr>
              <w:spacing w:after="0" w:line="240" w:lineRule="atLeast"/>
              <w:rPr>
                <w:sz w:val="20"/>
                <w:szCs w:val="20"/>
              </w:rPr>
            </w:pPr>
          </w:p>
        </w:tc>
        <w:tc>
          <w:tcPr>
            <w:tcW w:w="1823"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Практические работы </w:t>
            </w:r>
          </w:p>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1.</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Числа и величины</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Числа</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10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Величины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8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18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2.</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Арифметические действия</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Вычисления</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40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Числовые выражения</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7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47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3.</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Текстовые задачи</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Работа с текстовой задачей</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12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Решение задач</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11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23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b/>
                <w:color w:val="000000"/>
                <w:sz w:val="20"/>
                <w:szCs w:val="20"/>
                <w:lang w:val="ru-RU"/>
              </w:rPr>
              <w:t>Раздел 4.</w:t>
            </w:r>
            <w:r w:rsidRPr="00F87DA7">
              <w:rPr>
                <w:rFonts w:ascii="Times New Roman" w:hAnsi="Times New Roman"/>
                <w:color w:val="000000"/>
                <w:sz w:val="20"/>
                <w:szCs w:val="20"/>
                <w:lang w:val="ru-RU"/>
              </w:rPr>
              <w:t xml:space="preserve"> </w:t>
            </w:r>
            <w:r w:rsidRPr="00F87DA7">
              <w:rPr>
                <w:rFonts w:ascii="Times New Roman" w:hAnsi="Times New Roman"/>
                <w:b/>
                <w:color w:val="000000"/>
                <w:sz w:val="20"/>
                <w:szCs w:val="20"/>
                <w:lang w:val="ru-RU"/>
              </w:rPr>
              <w:t>Пространственные отношения и геометрические фигуры</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Геометрические фигуры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9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Геометрические величины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13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22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5.</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Математическая информация</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Математическая информация</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15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15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Повторение пройденного материала</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4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9C426D">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Итоговый контроль (контрольные и проверочные работы)</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7 </w:t>
            </w:r>
          </w:p>
        </w:tc>
        <w:tc>
          <w:tcPr>
            <w:tcW w:w="173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7 </w:t>
            </w: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4110</w:instrText>
            </w:r>
            <w:r w:rsidR="0092052B">
              <w:instrText>fe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4110</w:t>
            </w:r>
            <w:r w:rsidRPr="00F87DA7">
              <w:rPr>
                <w:rFonts w:ascii="Times New Roman" w:hAnsi="Times New Roman"/>
                <w:color w:val="0000FF"/>
                <w:sz w:val="20"/>
                <w:szCs w:val="20"/>
                <w:u w:val="single"/>
              </w:rPr>
              <w:t>fe</w:t>
            </w:r>
            <w:r w:rsidR="0092052B">
              <w:fldChar w:fldCharType="end"/>
            </w:r>
            <w:r w:rsidRPr="00F87DA7">
              <w:rPr>
                <w:rFonts w:ascii="Times New Roman" w:hAnsi="Times New Roman"/>
                <w:color w:val="000000"/>
                <w:sz w:val="20"/>
                <w:szCs w:val="20"/>
                <w:lang w:val="ru-RU"/>
              </w:rPr>
              <w:t>]]</w:t>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ОБЩЕЕ КОЛИЧЕСТВО ЧАСОВ ПО ПРОГРАММЕ</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136 </w:t>
            </w:r>
          </w:p>
        </w:tc>
        <w:tc>
          <w:tcPr>
            <w:tcW w:w="173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7 </w:t>
            </w:r>
          </w:p>
        </w:tc>
        <w:tc>
          <w:tcPr>
            <w:tcW w:w="1823"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2741" w:type="dxa"/>
            <w:tcMar>
              <w:top w:w="50" w:type="dxa"/>
              <w:left w:w="100" w:type="dxa"/>
            </w:tcMar>
            <w:vAlign w:val="center"/>
          </w:tcPr>
          <w:p w:rsidR="00073DE4" w:rsidRPr="00F87DA7" w:rsidRDefault="00073DE4" w:rsidP="00F87DA7">
            <w:pPr>
              <w:spacing w:after="0" w:line="240" w:lineRule="atLeast"/>
              <w:rPr>
                <w:sz w:val="20"/>
                <w:szCs w:val="20"/>
              </w:rPr>
            </w:pPr>
          </w:p>
        </w:tc>
      </w:tr>
    </w:tbl>
    <w:p w:rsidR="00073DE4" w:rsidRPr="00F87DA7" w:rsidRDefault="00073DE4" w:rsidP="00F87DA7">
      <w:pPr>
        <w:spacing w:after="0" w:line="240" w:lineRule="atLeast"/>
        <w:rPr>
          <w:sz w:val="20"/>
          <w:szCs w:val="20"/>
        </w:rPr>
        <w:sectPr w:rsidR="00073DE4" w:rsidRPr="00F87DA7" w:rsidSect="00F87DA7">
          <w:pgSz w:w="16383" w:h="11906" w:orient="landscape"/>
          <w:pgMar w:top="426" w:right="850" w:bottom="709" w:left="1701" w:header="720" w:footer="720" w:gutter="0"/>
          <w:cols w:space="720"/>
        </w:sectPr>
      </w:pPr>
    </w:p>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4324"/>
        <w:gridCol w:w="1589"/>
        <w:gridCol w:w="1738"/>
        <w:gridCol w:w="1823"/>
        <w:gridCol w:w="2741"/>
      </w:tblGrid>
      <w:tr w:rsidR="00073DE4" w:rsidRPr="00F87DA7">
        <w:trPr>
          <w:trHeight w:val="144"/>
          <w:tblCellSpacing w:w="20" w:type="nil"/>
        </w:trPr>
        <w:tc>
          <w:tcPr>
            <w:tcW w:w="520"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 п/п </w:t>
            </w:r>
          </w:p>
          <w:p w:rsidR="00073DE4" w:rsidRPr="00F87DA7" w:rsidRDefault="00073DE4" w:rsidP="00F87DA7">
            <w:pPr>
              <w:spacing w:after="0" w:line="240" w:lineRule="atLeast"/>
              <w:rPr>
                <w:sz w:val="20"/>
                <w:szCs w:val="20"/>
              </w:rPr>
            </w:pPr>
          </w:p>
        </w:tc>
        <w:tc>
          <w:tcPr>
            <w:tcW w:w="2640"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Наименование разделов и тем программы </w:t>
            </w:r>
          </w:p>
          <w:p w:rsidR="00073DE4" w:rsidRPr="00F87DA7" w:rsidRDefault="00073DE4" w:rsidP="00F87DA7">
            <w:pPr>
              <w:spacing w:after="0" w:line="240" w:lineRule="atLeast"/>
              <w:rPr>
                <w:sz w:val="20"/>
                <w:szCs w:val="20"/>
              </w:rPr>
            </w:pPr>
          </w:p>
        </w:tc>
        <w:tc>
          <w:tcPr>
            <w:tcW w:w="0" w:type="auto"/>
            <w:gridSpan w:val="3"/>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Количество часов</w:t>
            </w:r>
          </w:p>
        </w:tc>
        <w:tc>
          <w:tcPr>
            <w:tcW w:w="2741"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Электронные (цифровые) образовательные ресурсы </w:t>
            </w:r>
          </w:p>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1011"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Всего </w:t>
            </w:r>
          </w:p>
          <w:p w:rsidR="00073DE4" w:rsidRPr="00F87DA7" w:rsidRDefault="00073DE4" w:rsidP="00F87DA7">
            <w:pPr>
              <w:spacing w:after="0" w:line="240" w:lineRule="atLeast"/>
              <w:rPr>
                <w:sz w:val="20"/>
                <w:szCs w:val="20"/>
              </w:rPr>
            </w:pPr>
          </w:p>
        </w:tc>
        <w:tc>
          <w:tcPr>
            <w:tcW w:w="1738"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Контрольные работы </w:t>
            </w:r>
          </w:p>
          <w:p w:rsidR="00073DE4" w:rsidRPr="00F87DA7" w:rsidRDefault="00073DE4" w:rsidP="00F87DA7">
            <w:pPr>
              <w:spacing w:after="0" w:line="240" w:lineRule="atLeast"/>
              <w:rPr>
                <w:sz w:val="20"/>
                <w:szCs w:val="20"/>
              </w:rPr>
            </w:pPr>
          </w:p>
        </w:tc>
        <w:tc>
          <w:tcPr>
            <w:tcW w:w="1823"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Практические работы </w:t>
            </w:r>
          </w:p>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1.</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Числа и величины</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Числа</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11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Величины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12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23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2.</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Арифметические действия</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Вычисления</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25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Числовые выражения</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12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37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3.</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Текстовые задачи</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Решение текстовых задач</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20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20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b/>
                <w:color w:val="000000"/>
                <w:sz w:val="20"/>
                <w:szCs w:val="20"/>
                <w:lang w:val="ru-RU"/>
              </w:rPr>
              <w:t>Раздел 4.</w:t>
            </w:r>
            <w:r w:rsidRPr="00F87DA7">
              <w:rPr>
                <w:rFonts w:ascii="Times New Roman" w:hAnsi="Times New Roman"/>
                <w:color w:val="000000"/>
                <w:sz w:val="20"/>
                <w:szCs w:val="20"/>
                <w:lang w:val="ru-RU"/>
              </w:rPr>
              <w:t xml:space="preserve"> </w:t>
            </w:r>
            <w:r w:rsidRPr="00F87DA7">
              <w:rPr>
                <w:rFonts w:ascii="Times New Roman" w:hAnsi="Times New Roman"/>
                <w:b/>
                <w:color w:val="000000"/>
                <w:sz w:val="20"/>
                <w:szCs w:val="20"/>
                <w:lang w:val="ru-RU"/>
              </w:rPr>
              <w:t>Пространственные отношения и геометрические фигуры</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Геометрические фигуры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12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4.2</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Геометрические величины</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8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20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trPr>
          <w:trHeight w:val="144"/>
          <w:tblCellSpacing w:w="20" w:type="nil"/>
        </w:trPr>
        <w:tc>
          <w:tcPr>
            <w:tcW w:w="0" w:type="auto"/>
            <w:gridSpan w:val="6"/>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Раздел 5.</w:t>
            </w:r>
            <w:r w:rsidRPr="00F87DA7">
              <w:rPr>
                <w:rFonts w:ascii="Times New Roman" w:hAnsi="Times New Roman"/>
                <w:color w:val="000000"/>
                <w:sz w:val="20"/>
                <w:szCs w:val="20"/>
              </w:rPr>
              <w:t xml:space="preserve"> </w:t>
            </w:r>
            <w:r w:rsidRPr="00F87DA7">
              <w:rPr>
                <w:rFonts w:ascii="Times New Roman" w:hAnsi="Times New Roman"/>
                <w:b/>
                <w:color w:val="000000"/>
                <w:sz w:val="20"/>
                <w:szCs w:val="20"/>
              </w:rPr>
              <w:t>Математическая информация</w:t>
            </w:r>
          </w:p>
        </w:tc>
      </w:tr>
      <w:tr w:rsidR="00073DE4" w:rsidRPr="009C426D">
        <w:trPr>
          <w:trHeight w:val="144"/>
          <w:tblCellSpacing w:w="20" w:type="nil"/>
        </w:trPr>
        <w:tc>
          <w:tcPr>
            <w:tcW w:w="52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5.1</w:t>
            </w:r>
          </w:p>
        </w:tc>
        <w:tc>
          <w:tcPr>
            <w:tcW w:w="264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Математическая информация</w:t>
            </w:r>
          </w:p>
        </w:tc>
        <w:tc>
          <w:tcPr>
            <w:tcW w:w="1011"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15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 по разделу</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15 </w:t>
            </w:r>
          </w:p>
        </w:tc>
        <w:tc>
          <w:tcPr>
            <w:tcW w:w="0" w:type="auto"/>
            <w:gridSpan w:val="3"/>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Повторение пройденного материала</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14 </w:t>
            </w:r>
          </w:p>
        </w:tc>
        <w:tc>
          <w:tcPr>
            <w:tcW w:w="173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823"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 </w:t>
            </w: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9C426D">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Итоговый контроль (контрольные и проверочные работы)</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7 </w:t>
            </w:r>
          </w:p>
        </w:tc>
        <w:tc>
          <w:tcPr>
            <w:tcW w:w="173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7 </w:t>
            </w:r>
          </w:p>
        </w:tc>
        <w:tc>
          <w:tcPr>
            <w:tcW w:w="1823"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2741"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/7</w:instrText>
            </w:r>
            <w:r w:rsidR="0092052B">
              <w:instrText>f</w:instrText>
            </w:r>
            <w:r w:rsidR="0092052B" w:rsidRPr="009C426D">
              <w:rPr>
                <w:lang w:val="ru-RU"/>
              </w:rPr>
              <w:instrText>411</w:instrText>
            </w:r>
            <w:r w:rsidR="0092052B">
              <w:instrText>f</w:instrText>
            </w:r>
            <w:r w:rsidR="0092052B" w:rsidRPr="009C426D">
              <w:rPr>
                <w:lang w:val="ru-RU"/>
              </w:rPr>
              <w:instrText>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411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36</w:t>
            </w:r>
            <w:r w:rsidR="0092052B">
              <w:fldChar w:fldCharType="end"/>
            </w:r>
          </w:p>
        </w:tc>
      </w:tr>
      <w:tr w:rsidR="00073DE4" w:rsidRP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ОБЩЕЕ КОЛИЧЕСТВО ЧАСОВ ПО ПРОГРАММЕ</w:t>
            </w:r>
          </w:p>
        </w:tc>
        <w:tc>
          <w:tcPr>
            <w:tcW w:w="158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136 </w:t>
            </w:r>
          </w:p>
        </w:tc>
        <w:tc>
          <w:tcPr>
            <w:tcW w:w="173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7 </w:t>
            </w:r>
          </w:p>
        </w:tc>
        <w:tc>
          <w:tcPr>
            <w:tcW w:w="1823"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 </w:t>
            </w:r>
          </w:p>
        </w:tc>
        <w:tc>
          <w:tcPr>
            <w:tcW w:w="2741" w:type="dxa"/>
            <w:tcMar>
              <w:top w:w="50" w:type="dxa"/>
              <w:left w:w="100" w:type="dxa"/>
            </w:tcMar>
            <w:vAlign w:val="center"/>
          </w:tcPr>
          <w:p w:rsidR="00073DE4" w:rsidRPr="00F87DA7" w:rsidRDefault="00073DE4" w:rsidP="00F87DA7">
            <w:pPr>
              <w:spacing w:after="0" w:line="240" w:lineRule="atLeast"/>
              <w:rPr>
                <w:sz w:val="20"/>
                <w:szCs w:val="20"/>
              </w:rPr>
            </w:pPr>
          </w:p>
        </w:tc>
      </w:tr>
    </w:tbl>
    <w:p w:rsidR="00073DE4" w:rsidRDefault="00073DE4">
      <w:pPr>
        <w:sectPr w:rsidR="00073DE4" w:rsidSect="00F87DA7">
          <w:pgSz w:w="16383" w:h="11906" w:orient="landscape"/>
          <w:pgMar w:top="426" w:right="850" w:bottom="1134" w:left="1701" w:header="720" w:footer="720" w:gutter="0"/>
          <w:cols w:space="720"/>
        </w:sectPr>
      </w:pPr>
    </w:p>
    <w:p w:rsidR="00073DE4" w:rsidRDefault="00073DE4">
      <w:pPr>
        <w:sectPr w:rsidR="00073DE4">
          <w:pgSz w:w="16383" w:h="11906" w:orient="landscape"/>
          <w:pgMar w:top="1134" w:right="850" w:bottom="1134" w:left="1701" w:header="720" w:footer="720" w:gutter="0"/>
          <w:cols w:space="720"/>
        </w:sectPr>
      </w:pPr>
      <w:bookmarkStart w:id="6" w:name="block-19125585"/>
      <w:bookmarkEnd w:id="5"/>
    </w:p>
    <w:p w:rsidR="00073DE4" w:rsidRPr="00F87DA7" w:rsidRDefault="009974CB" w:rsidP="00F87DA7">
      <w:pPr>
        <w:spacing w:after="0" w:line="240" w:lineRule="atLeast"/>
        <w:rPr>
          <w:sz w:val="20"/>
          <w:szCs w:val="20"/>
        </w:rPr>
      </w:pPr>
      <w:r>
        <w:rPr>
          <w:rFonts w:ascii="Times New Roman" w:hAnsi="Times New Roman"/>
          <w:b/>
          <w:color w:val="000000"/>
          <w:sz w:val="28"/>
        </w:rPr>
        <w:lastRenderedPageBreak/>
        <w:t xml:space="preserve"> </w:t>
      </w:r>
      <w:r w:rsidRPr="00F87DA7">
        <w:rPr>
          <w:rFonts w:ascii="Times New Roman" w:hAnsi="Times New Roman"/>
          <w:b/>
          <w:color w:val="000000"/>
          <w:sz w:val="20"/>
          <w:szCs w:val="20"/>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7"/>
        <w:gridCol w:w="5044"/>
        <w:gridCol w:w="1250"/>
        <w:gridCol w:w="1488"/>
        <w:gridCol w:w="1590"/>
        <w:gridCol w:w="1347"/>
        <w:gridCol w:w="2606"/>
      </w:tblGrid>
      <w:tr w:rsidR="00073DE4" w:rsidRPr="00F87DA7" w:rsidTr="00F87DA7">
        <w:trPr>
          <w:trHeight w:val="144"/>
          <w:tblCellSpacing w:w="20" w:type="nil"/>
        </w:trPr>
        <w:tc>
          <w:tcPr>
            <w:tcW w:w="667"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 п/п </w:t>
            </w:r>
          </w:p>
          <w:p w:rsidR="00073DE4" w:rsidRPr="00F87DA7" w:rsidRDefault="00073DE4" w:rsidP="00F87DA7">
            <w:pPr>
              <w:spacing w:after="0" w:line="240" w:lineRule="atLeast"/>
              <w:rPr>
                <w:sz w:val="20"/>
                <w:szCs w:val="20"/>
              </w:rPr>
            </w:pPr>
          </w:p>
        </w:tc>
        <w:tc>
          <w:tcPr>
            <w:tcW w:w="5044"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Тема урока </w:t>
            </w:r>
          </w:p>
          <w:p w:rsidR="00073DE4" w:rsidRPr="00F87DA7" w:rsidRDefault="00073DE4" w:rsidP="00F87DA7">
            <w:pPr>
              <w:spacing w:after="0" w:line="240" w:lineRule="atLeast"/>
              <w:rPr>
                <w:sz w:val="20"/>
                <w:szCs w:val="20"/>
              </w:rPr>
            </w:pPr>
          </w:p>
        </w:tc>
        <w:tc>
          <w:tcPr>
            <w:tcW w:w="0" w:type="auto"/>
            <w:gridSpan w:val="3"/>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Количество часов</w:t>
            </w:r>
          </w:p>
        </w:tc>
        <w:tc>
          <w:tcPr>
            <w:tcW w:w="1347"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Дата изучения </w:t>
            </w:r>
          </w:p>
          <w:p w:rsidR="00073DE4" w:rsidRPr="00F87DA7" w:rsidRDefault="00073DE4" w:rsidP="00F87DA7">
            <w:pPr>
              <w:spacing w:after="0" w:line="240" w:lineRule="atLeast"/>
              <w:rPr>
                <w:sz w:val="20"/>
                <w:szCs w:val="20"/>
              </w:rPr>
            </w:pPr>
          </w:p>
        </w:tc>
        <w:tc>
          <w:tcPr>
            <w:tcW w:w="2606" w:type="dxa"/>
            <w:vMerge w:val="restart"/>
            <w:tcMar>
              <w:top w:w="50" w:type="dxa"/>
              <w:left w:w="100" w:type="dxa"/>
            </w:tcMar>
            <w:vAlign w:val="center"/>
          </w:tcPr>
          <w:p w:rsidR="00073DE4" w:rsidRPr="00F87DA7" w:rsidRDefault="00F87DA7" w:rsidP="00F87DA7">
            <w:pPr>
              <w:spacing w:after="0" w:line="240" w:lineRule="atLeast"/>
              <w:rPr>
                <w:sz w:val="20"/>
                <w:szCs w:val="20"/>
                <w:lang w:val="ru-RU"/>
              </w:rPr>
            </w:pPr>
            <w:r w:rsidRPr="00F87DA7">
              <w:rPr>
                <w:rFonts w:ascii="Times New Roman" w:hAnsi="Times New Roman"/>
                <w:b/>
                <w:color w:val="000000"/>
                <w:sz w:val="20"/>
                <w:szCs w:val="20"/>
                <w:lang w:val="ru-RU"/>
              </w:rPr>
              <w:t>ЭЦОР</w:t>
            </w:r>
          </w:p>
        </w:tc>
      </w:tr>
      <w:tr w:rsidR="00073DE4" w:rsidRPr="00F87DA7" w:rsidTr="00F87DA7">
        <w:trPr>
          <w:trHeight w:val="144"/>
          <w:tblCellSpacing w:w="20" w:type="nil"/>
        </w:trPr>
        <w:tc>
          <w:tcPr>
            <w:tcW w:w="667" w:type="dxa"/>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5044" w:type="dxa"/>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1250"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Всего </w:t>
            </w:r>
          </w:p>
          <w:p w:rsidR="00073DE4" w:rsidRPr="00F87DA7" w:rsidRDefault="00073DE4" w:rsidP="00F87DA7">
            <w:pPr>
              <w:spacing w:after="0" w:line="240" w:lineRule="atLeast"/>
              <w:rPr>
                <w:sz w:val="20"/>
                <w:szCs w:val="20"/>
              </w:rPr>
            </w:pPr>
          </w:p>
        </w:tc>
        <w:tc>
          <w:tcPr>
            <w:tcW w:w="1488" w:type="dxa"/>
            <w:tcMar>
              <w:top w:w="50" w:type="dxa"/>
              <w:left w:w="100" w:type="dxa"/>
            </w:tcMar>
            <w:vAlign w:val="center"/>
          </w:tcPr>
          <w:p w:rsidR="00073DE4" w:rsidRPr="00F87DA7" w:rsidRDefault="00F87DA7" w:rsidP="00F87DA7">
            <w:pPr>
              <w:spacing w:after="0" w:line="240" w:lineRule="atLeast"/>
              <w:rPr>
                <w:sz w:val="20"/>
                <w:szCs w:val="20"/>
                <w:lang w:val="ru-RU"/>
              </w:rPr>
            </w:pPr>
            <w:r w:rsidRPr="00F87DA7">
              <w:rPr>
                <w:rFonts w:ascii="Times New Roman" w:hAnsi="Times New Roman"/>
                <w:b/>
                <w:color w:val="000000"/>
                <w:sz w:val="20"/>
                <w:szCs w:val="20"/>
                <w:lang w:val="ru-RU"/>
              </w:rPr>
              <w:t>КР</w:t>
            </w:r>
          </w:p>
        </w:tc>
        <w:tc>
          <w:tcPr>
            <w:tcW w:w="1590" w:type="dxa"/>
            <w:tcMar>
              <w:top w:w="50" w:type="dxa"/>
              <w:left w:w="100" w:type="dxa"/>
            </w:tcMar>
            <w:vAlign w:val="center"/>
          </w:tcPr>
          <w:p w:rsidR="00073DE4" w:rsidRPr="00F87DA7" w:rsidRDefault="00F87DA7" w:rsidP="00F87DA7">
            <w:pPr>
              <w:spacing w:after="0" w:line="240" w:lineRule="atLeast"/>
              <w:rPr>
                <w:sz w:val="20"/>
                <w:szCs w:val="20"/>
                <w:lang w:val="ru-RU"/>
              </w:rPr>
            </w:pPr>
            <w:proofErr w:type="gramStart"/>
            <w:r w:rsidRPr="00F87DA7">
              <w:rPr>
                <w:rFonts w:ascii="Times New Roman" w:hAnsi="Times New Roman"/>
                <w:b/>
                <w:color w:val="000000"/>
                <w:sz w:val="20"/>
                <w:szCs w:val="20"/>
                <w:lang w:val="ru-RU"/>
              </w:rPr>
              <w:t>ПР</w:t>
            </w:r>
            <w:proofErr w:type="gramEnd"/>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2606" w:type="dxa"/>
            <w:vMerge/>
            <w:tcBorders>
              <w:top w:val="nil"/>
            </w:tcBorders>
            <w:tcMar>
              <w:top w:w="50" w:type="dxa"/>
              <w:left w:w="100" w:type="dxa"/>
            </w:tcMa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Числа от 1 до 100: действия с числами до 20. </w:t>
            </w:r>
            <w:r w:rsidRPr="00F87DA7">
              <w:rPr>
                <w:rFonts w:ascii="Times New Roman" w:hAnsi="Times New Roman"/>
                <w:color w:val="000000"/>
                <w:sz w:val="20"/>
                <w:szCs w:val="20"/>
              </w:rPr>
              <w:t xml:space="preserve">Повторение </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Устное сложение и вычитание в пределах 20. </w:t>
            </w:r>
            <w:r w:rsidRPr="00F87DA7">
              <w:rPr>
                <w:rFonts w:ascii="Times New Roman" w:hAnsi="Times New Roman"/>
                <w:color w:val="000000"/>
                <w:sz w:val="20"/>
                <w:szCs w:val="20"/>
              </w:rPr>
              <w:t>Повторение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Числа в пределах 100: чтение, запись. Десятичный принцип записи чисел. Поместное значение цифр в записи числа. </w:t>
            </w:r>
            <w:r w:rsidRPr="00F87DA7">
              <w:rPr>
                <w:rFonts w:ascii="Times New Roman" w:hAnsi="Times New Roman"/>
                <w:color w:val="000000"/>
                <w:sz w:val="20"/>
                <w:szCs w:val="20"/>
              </w:rPr>
              <w:t>Десяток. Счёт десятками до 100. Числа от 11 до 100</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Числа в пределах 100: десятичный состав. Представление числа в виде суммы разрядных слагаемых</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Числа в пределах 100: упорядочение. Установление закономерности в записи последовательности из чисел, её продолжение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w:t>
            </w:r>
          </w:p>
        </w:tc>
        <w:tc>
          <w:tcPr>
            <w:tcW w:w="5044" w:type="dxa"/>
            <w:tcMar>
              <w:top w:w="50" w:type="dxa"/>
              <w:left w:w="100" w:type="dxa"/>
            </w:tcMar>
            <w:vAlign w:val="center"/>
          </w:tcPr>
          <w:p w:rsidR="00073DE4" w:rsidRPr="002D2DEC" w:rsidRDefault="002D2DEC" w:rsidP="00F87DA7">
            <w:pPr>
              <w:spacing w:after="0" w:line="240" w:lineRule="atLeast"/>
              <w:rPr>
                <w:sz w:val="20"/>
                <w:szCs w:val="20"/>
                <w:lang w:val="ru-RU"/>
              </w:rPr>
            </w:pPr>
            <w:r w:rsidRPr="00F87DA7">
              <w:rPr>
                <w:rFonts w:ascii="Times New Roman" w:hAnsi="Times New Roman"/>
                <w:color w:val="000000"/>
                <w:sz w:val="20"/>
                <w:szCs w:val="20"/>
                <w:lang w:val="ru-RU"/>
              </w:rPr>
              <w:t>Числа в пределах 100</w:t>
            </w:r>
            <w:r>
              <w:rPr>
                <w:rFonts w:ascii="Times New Roman" w:hAnsi="Times New Roman"/>
                <w:color w:val="000000"/>
                <w:sz w:val="20"/>
                <w:szCs w:val="20"/>
                <w:lang w:val="ru-RU"/>
              </w:rPr>
              <w:t>.Самост работа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2D2DEC">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lang w:val="ru-RU"/>
              </w:rPr>
            </w:pPr>
            <w:r w:rsidRPr="00F87DA7">
              <w:rPr>
                <w:rFonts w:ascii="Times New Roman" w:hAnsi="Times New Roman"/>
                <w:color w:val="000000"/>
                <w:sz w:val="20"/>
                <w:szCs w:val="20"/>
              </w:rPr>
              <w:t xml:space="preserve"> </w:t>
            </w: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Свойства чисел: однозначные и двузначные числа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Работа с величинами: измерение длины (единица длины — миллиметр)</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Измерение величин. Решение практических задач</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Сравнение чисел в пределах 100. Неравенство, запись неравенства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Работа с величинами: измерение длины (единица длины — метр)</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Увеличение, уменьшение числа на несколько единиц/десятков</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proofErr w:type="gramStart"/>
            <w:r w:rsidRPr="00F87DA7">
              <w:rPr>
                <w:rFonts w:ascii="Times New Roman" w:hAnsi="Times New Roman"/>
                <w:color w:val="000000"/>
                <w:sz w:val="20"/>
                <w:szCs w:val="20"/>
                <w:lang w:val="ru-RU"/>
              </w:rPr>
              <w:t>Работа с величинами: измерение длины (единицы длины — метр, дециметр, сантиметр, миллиметр)</w:t>
            </w:r>
            <w:proofErr w:type="gramEnd"/>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14</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Работа с величинами. Единицы стоимости: рубль, копейка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15</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Соотношения между единицами величины (в пределах 100). Соотношения между единицами: рубль, копейка; метр, сантиметр</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16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текстовых задач на применение смысла арифметического действия (сложение, вычитание)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17</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Чтение, представление текста задачи в виде рисунка, схемы или другой модели</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18</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Верные (истинные) и неверные (ложные) утверждения, содержащие зависимости между числами/величинами</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Представление текста задачи разными способами: в виде схемы, краткой записи</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Закономерность в ряду чисел, геометрических фигур: её объяснение с использованием математической терминологии</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22</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Работа с величинами: измерение времени. </w:t>
            </w:r>
            <w:r w:rsidRPr="00F87DA7">
              <w:rPr>
                <w:rFonts w:ascii="Times New Roman" w:hAnsi="Times New Roman"/>
                <w:color w:val="000000"/>
                <w:sz w:val="20"/>
                <w:szCs w:val="20"/>
              </w:rPr>
              <w:t>Единица времени: час</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23</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Распознавание и изображение геометрических фигур: </w:t>
            </w:r>
            <w:proofErr w:type="gramStart"/>
            <w:r w:rsidRPr="00F87DA7">
              <w:rPr>
                <w:rFonts w:ascii="Times New Roman" w:hAnsi="Times New Roman"/>
                <w:color w:val="000000"/>
                <w:sz w:val="20"/>
                <w:szCs w:val="20"/>
                <w:lang w:val="ru-RU"/>
              </w:rPr>
              <w:t>ломаная</w:t>
            </w:r>
            <w:proofErr w:type="gramEnd"/>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Длина ломаной</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24</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Измерение длины ломаной, нахождение длины ломаной с помощью вычислений. </w:t>
            </w:r>
            <w:r w:rsidRPr="00F87DA7">
              <w:rPr>
                <w:rFonts w:ascii="Times New Roman" w:hAnsi="Times New Roman"/>
                <w:color w:val="000000"/>
                <w:sz w:val="20"/>
                <w:szCs w:val="20"/>
              </w:rPr>
              <w:t>Сравнение длины ломаной с длиной отрезка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25</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Работа с величинами: измерение времени (единицы времени — час, минута). </w:t>
            </w:r>
            <w:r w:rsidRPr="00F87DA7">
              <w:rPr>
                <w:rFonts w:ascii="Times New Roman" w:hAnsi="Times New Roman"/>
                <w:color w:val="000000"/>
                <w:sz w:val="20"/>
                <w:szCs w:val="20"/>
              </w:rPr>
              <w:t>Определение времени по часам</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26</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Разностное сравнение чисел, величин</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27</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Работа с величинами: измерение времени (единицы времени – час, минута). </w:t>
            </w:r>
            <w:r w:rsidRPr="00F87DA7">
              <w:rPr>
                <w:rFonts w:ascii="Times New Roman" w:hAnsi="Times New Roman"/>
                <w:color w:val="000000"/>
                <w:sz w:val="20"/>
                <w:szCs w:val="20"/>
              </w:rPr>
              <w:t>Единицы времени – час, минута, секунда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28</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Составление, чтение числового выражения со скобками, без скобок</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Измерение периметра прямоугольника, запись результата измерения в сантиметрах</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30</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Сочетательное свойство сложения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Переместительное, сочетательное свойства сложения, их применение для вычислений</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32</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Характеристика числа, группы чисел. Группировка чисел по выбранному свойству. </w:t>
            </w:r>
            <w:r w:rsidRPr="00F87DA7">
              <w:rPr>
                <w:rFonts w:ascii="Times New Roman" w:hAnsi="Times New Roman"/>
                <w:color w:val="000000"/>
                <w:sz w:val="20"/>
                <w:szCs w:val="20"/>
              </w:rPr>
              <w:t>Группировка числовых выражений по выбранному свойству</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33</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№1</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34</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Составление предложений с использованием математической терминологии; проверка истинности утверждений. </w:t>
            </w:r>
            <w:r w:rsidRPr="00F87DA7">
              <w:rPr>
                <w:rFonts w:ascii="Times New Roman" w:hAnsi="Times New Roman"/>
                <w:color w:val="000000"/>
                <w:sz w:val="20"/>
                <w:szCs w:val="20"/>
              </w:rPr>
              <w:t>Составление верных равенств и неравенств</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35</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37</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Устное сложение и вычитание чисел в пределах 100. Сложение и вычитание с круглым числом</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38</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Устное сложение и вычитание чисел в пределах 100. Прибавление и вычитание однозначного числа без перехода через разряд. </w:t>
            </w:r>
            <w:r w:rsidRPr="00F87DA7">
              <w:rPr>
                <w:rFonts w:ascii="Times New Roman" w:hAnsi="Times New Roman"/>
                <w:color w:val="000000"/>
                <w:sz w:val="20"/>
                <w:szCs w:val="20"/>
              </w:rPr>
              <w:t>Вычисления вида 36 + 2, 36 + 20</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39</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Проверка результата вычисления (реальность ответа, обратное действие). </w:t>
            </w:r>
            <w:r w:rsidRPr="00F87DA7">
              <w:rPr>
                <w:rFonts w:ascii="Times New Roman" w:hAnsi="Times New Roman"/>
                <w:color w:val="000000"/>
                <w:sz w:val="20"/>
                <w:szCs w:val="20"/>
              </w:rPr>
              <w:t>Проверка сложения и вычитания. Вычисление вида 36 - 2, 36 - 20</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Письменное сложение и вычитание чисел в пределах 100. Дополнение до круглого числа. Вычисления вида 26 + 4, 95 + 5</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Письменное сложение и вычитание чисел в пределах 100. Сложение без перехода через разряд</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Письменное сложение и вычитание чисел в пределах 100. Вычитание без перехода через разряд</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Письменное сложение и вычитание чисел в пределах 100. Вычитание двузначного числа из круглого числа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44</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№2</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45</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46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47</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Устное сложение и вычитание чисел в пределах 100. Приемы прибавления однозначного числа с переходом через разряд. </w:t>
            </w:r>
            <w:r w:rsidRPr="00F87DA7">
              <w:rPr>
                <w:rFonts w:ascii="Times New Roman" w:hAnsi="Times New Roman"/>
                <w:color w:val="000000"/>
                <w:sz w:val="20"/>
                <w:szCs w:val="20"/>
              </w:rPr>
              <w:t>Вычисления вида 26 + 7</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48</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Устное сложение и вычитание чисел в пределах 100. Приемы вычитания однозначного числа с переходом через разряд. </w:t>
            </w:r>
            <w:r w:rsidRPr="00F87DA7">
              <w:rPr>
                <w:rFonts w:ascii="Times New Roman" w:hAnsi="Times New Roman"/>
                <w:color w:val="000000"/>
                <w:sz w:val="20"/>
                <w:szCs w:val="20"/>
              </w:rPr>
              <w:t>Вычисления вида 35 - 7</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Верные (истинные) и неверные (ложные) утверждения, содержащие количественные, пространственные отношения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Вычисление суммы, разности удобным способом</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Оформление решения задачи (по вопросам, по действиям с пояснением)</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Конструирование утверждений с использованием слов «каждый», «все»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Расчётные задачи на увеличение/уменьшение величины на несколько единиц</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54</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Взаимосвязь компонентов и результата действия сложения. </w:t>
            </w:r>
            <w:r w:rsidRPr="00F87DA7">
              <w:rPr>
                <w:rFonts w:ascii="Times New Roman" w:hAnsi="Times New Roman"/>
                <w:color w:val="000000"/>
                <w:sz w:val="20"/>
                <w:szCs w:val="20"/>
              </w:rPr>
              <w:t>Буквенные выражения. Уравнения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55</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Построение отрезка заданной длины</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56</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Неизвестный компонент действия сложения, его нахождение. </w:t>
            </w:r>
            <w:r w:rsidRPr="00F87DA7">
              <w:rPr>
                <w:rFonts w:ascii="Times New Roman" w:hAnsi="Times New Roman"/>
                <w:color w:val="000000"/>
                <w:sz w:val="20"/>
                <w:szCs w:val="20"/>
              </w:rPr>
              <w:t>Проверка сложения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57</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Взаимосвязь компонентов и результата действия вычитания. </w:t>
            </w:r>
            <w:r w:rsidRPr="00F87DA7">
              <w:rPr>
                <w:rFonts w:ascii="Times New Roman" w:hAnsi="Times New Roman"/>
                <w:color w:val="000000"/>
                <w:sz w:val="20"/>
                <w:szCs w:val="20"/>
              </w:rPr>
              <w:t>Проверка вычитания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58</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Неизвестный компонент действия вычитания, его нахождение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План решения задачи в два действия, выбор соответствующих плану арифметических действий</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Запись решения задачи в два действия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62</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Работа с таблицами: извлечение и использование для </w:t>
            </w:r>
            <w:r w:rsidRPr="00F87DA7">
              <w:rPr>
                <w:rFonts w:ascii="Times New Roman" w:hAnsi="Times New Roman"/>
                <w:color w:val="000000"/>
                <w:sz w:val="20"/>
                <w:szCs w:val="20"/>
                <w:lang w:val="ru-RU"/>
              </w:rPr>
              <w:lastRenderedPageBreak/>
              <w:t xml:space="preserve">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F87DA7">
              <w:rPr>
                <w:rFonts w:ascii="Times New Roman" w:hAnsi="Times New Roman"/>
                <w:color w:val="000000"/>
                <w:sz w:val="20"/>
                <w:szCs w:val="20"/>
              </w:rPr>
              <w:t>Проверка сложения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lastRenderedPageBreak/>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63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Классификация объектов по заданному и самостоятельно установленному основанию</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64</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Сравнение геометрических фигур</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65</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№3</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Распознавание и изображение геометрических фигур: многоугольник, </w:t>
            </w:r>
            <w:proofErr w:type="gramStart"/>
            <w:r w:rsidRPr="00F87DA7">
              <w:rPr>
                <w:rFonts w:ascii="Times New Roman" w:hAnsi="Times New Roman"/>
                <w:color w:val="000000"/>
                <w:sz w:val="20"/>
                <w:szCs w:val="20"/>
                <w:lang w:val="ru-RU"/>
              </w:rPr>
              <w:t>ломаная</w:t>
            </w:r>
            <w:proofErr w:type="gramEnd"/>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67</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Периметр многоугольника (треугольника, четырехугольника)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68</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Алгоритм письменного сложения чисел</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69</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Алгоритм письменного вычитания чисел</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Распознавание и изображение геометрических фигур: точка, прямая, отрезок</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71</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Распознавание и изображение геометрических фигур: прямой угол. </w:t>
            </w:r>
            <w:r w:rsidRPr="00F87DA7">
              <w:rPr>
                <w:rFonts w:ascii="Times New Roman" w:hAnsi="Times New Roman"/>
                <w:color w:val="000000"/>
                <w:sz w:val="20"/>
                <w:szCs w:val="20"/>
              </w:rPr>
              <w:t>Виды углов</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Правило составления ряда чисел, величин, геометрических фигур (формулирование правила, проверка правила, дополнение ряда)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Письменное сложение и вычитание чисел в пределах 100. Прибавление и вычитание однозначного числа с переходом через разряд</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74</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Письменное сложение и вычитание чисел в пределах 100. </w:t>
            </w:r>
            <w:r w:rsidRPr="00F87DA7">
              <w:rPr>
                <w:rFonts w:ascii="Times New Roman" w:hAnsi="Times New Roman"/>
                <w:color w:val="000000"/>
                <w:sz w:val="20"/>
                <w:szCs w:val="20"/>
              </w:rPr>
              <w:t>Вычисления вида 52 - 24</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75</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Письменное сложение и вычитание чисел в пределах 100. </w:t>
            </w:r>
            <w:r w:rsidRPr="00F87DA7">
              <w:rPr>
                <w:rFonts w:ascii="Times New Roman" w:hAnsi="Times New Roman"/>
                <w:color w:val="000000"/>
                <w:sz w:val="20"/>
                <w:szCs w:val="20"/>
              </w:rPr>
              <w:t>Прикидка результата, его проверка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Конструирование геометрических фигур (треугольника, четырехугольника, многоугольника)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77</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Сравнение геометрических фигур: прямоугольник, квадрат. </w:t>
            </w:r>
            <w:r w:rsidRPr="00F87DA7">
              <w:rPr>
                <w:rFonts w:ascii="Times New Roman" w:hAnsi="Times New Roman"/>
                <w:color w:val="000000"/>
                <w:sz w:val="20"/>
                <w:szCs w:val="20"/>
              </w:rPr>
              <w:t>Протиположные стороны прямоугольника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78</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Увеличение, уменьшение длины отрезка на заданную величину. Запись действия (в </w:t>
            </w:r>
            <w:proofErr w:type="gramStart"/>
            <w:r w:rsidRPr="00F87DA7">
              <w:rPr>
                <w:rFonts w:ascii="Times New Roman" w:hAnsi="Times New Roman"/>
                <w:color w:val="000000"/>
                <w:sz w:val="20"/>
                <w:szCs w:val="20"/>
                <w:lang w:val="ru-RU"/>
              </w:rPr>
              <w:t>см</w:t>
            </w:r>
            <w:proofErr w:type="gramEnd"/>
            <w:r w:rsidRPr="00F87DA7">
              <w:rPr>
                <w:rFonts w:ascii="Times New Roman" w:hAnsi="Times New Roman"/>
                <w:color w:val="000000"/>
                <w:sz w:val="20"/>
                <w:szCs w:val="20"/>
                <w:lang w:val="ru-RU"/>
              </w:rPr>
              <w:t xml:space="preserve"> и мм, в мм)</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Алгоритмы (приёмы, правила) устных и письменных вычислений</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80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Письменное сложение и вычитание. Повторение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81</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Устное сложение равных чисел</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82</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№4</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Оформление решения задачи с помощью числового выражения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84</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Геометрические фигуры: разбиение прямоугольника на квадраты, составление прямоугольника из квадратов. </w:t>
            </w:r>
            <w:r w:rsidRPr="00F87DA7">
              <w:rPr>
                <w:rFonts w:ascii="Times New Roman" w:hAnsi="Times New Roman"/>
                <w:color w:val="000000"/>
                <w:sz w:val="20"/>
                <w:szCs w:val="20"/>
              </w:rPr>
              <w:t>Составление прямоугольника из геометрических фигур</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85</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Изображение на листе в клетку квадрата с заданной длиной стороны</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Изображение на листе в клетку прямоугольника с заданными длинами сторон</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87</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Умножение чисел. Компоненты действия, запись равенства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88</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Взаимосвязь сложения и умножения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89</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Применение умножения в практических ситуациях. </w:t>
            </w:r>
            <w:r w:rsidRPr="00F87DA7">
              <w:rPr>
                <w:rFonts w:ascii="Times New Roman" w:hAnsi="Times New Roman"/>
                <w:color w:val="000000"/>
                <w:sz w:val="20"/>
                <w:szCs w:val="20"/>
              </w:rPr>
              <w:t>Составление модели действия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90</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Измерение периметра прямоугольника, запись результата измерения в сантиметрах. </w:t>
            </w:r>
            <w:r w:rsidRPr="00F87DA7">
              <w:rPr>
                <w:rFonts w:ascii="Times New Roman" w:hAnsi="Times New Roman"/>
                <w:color w:val="000000"/>
                <w:sz w:val="20"/>
                <w:szCs w:val="20"/>
              </w:rPr>
              <w:t>Свойство противоположных сторон прямоугольника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задач на нахождение периметра прямоугольника, квадрата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умножения для решения практических задач</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93</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Нахождение произведения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94</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текстовых задач на применение смысла арифметического действия (умножение, деление)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95</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Переместительное свойство умножения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96</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№5</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97</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Деление чисел. Компоненты действия, запись равенства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98</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деления в практических ситуациях</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неизвестного слагаемого (вычисления в пределах 100)</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неизвестного уменьшаемого (вычисления в пределах 100)</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101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неизвестного вычитаемого (вычисления в пределах 100)</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Закономерность в ряду объектов повседневной жизни: её объяснение с использованием математической терминологии</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Вычитание суммы из числа, числа из суммы</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104</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Задачи на конкретный смысл арифметических действий. </w:t>
            </w:r>
            <w:r w:rsidRPr="00F87DA7">
              <w:rPr>
                <w:rFonts w:ascii="Times New Roman" w:hAnsi="Times New Roman"/>
                <w:color w:val="000000"/>
                <w:sz w:val="20"/>
                <w:szCs w:val="20"/>
              </w:rPr>
              <w:t>Повторение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105</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Умножение числа 2</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задач на нахождение периметра многоугольника (треугольника, четырехугольника)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107</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Деление на 2</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108</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Умножение числа 3</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Деление на 3</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Умножение числа 4</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Деление на 4</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Умножение числа 5</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113</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№6</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114</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Деление на 5</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115</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Расчётные задачи на увеличение/уменьшение величины в несколько раз</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117</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118</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Умножение числа 6 и на 6</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119</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Деление на 6</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120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Умножение числа 7 и на 7</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Деление на 7</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Умножение числа 8 и на 8</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Деление на 8</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124</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Табличное умножение в пределах 50. Умножение числа 9 и на 9</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125</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Табличное умножение в пределах 50. Деление на 9. </w:t>
            </w:r>
            <w:r w:rsidRPr="00F87DA7">
              <w:rPr>
                <w:rFonts w:ascii="Times New Roman" w:hAnsi="Times New Roman"/>
                <w:color w:val="000000"/>
                <w:sz w:val="20"/>
                <w:szCs w:val="20"/>
              </w:rPr>
              <w:t>Таблица умножения</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126</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Умножение на 1, на 0. Деление числа 0</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127</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Работа с величинами: сравнение по массе (единица массы — килограмм)</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128</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Итоговая контрольная работа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129</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Составление утверждений относительно заданного набора геометрических фигур. </w:t>
            </w:r>
            <w:r w:rsidRPr="00F87DA7">
              <w:rPr>
                <w:rFonts w:ascii="Times New Roman" w:hAnsi="Times New Roman"/>
                <w:color w:val="000000"/>
                <w:sz w:val="20"/>
                <w:szCs w:val="20"/>
              </w:rPr>
              <w:t>Распределение геометрических фигур на группы</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130</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Алгоритмы (приёмы, правила) построения геометрических фигур</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131</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Работа с электронными средствами обучения: правила работы, выполнение заданий</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132</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Обобщение изученного за курс 2 класса</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133</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Единица длины, массы, времени. Повторение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134</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Задачи в два действия. Повторение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135</w:t>
            </w:r>
          </w:p>
        </w:tc>
        <w:tc>
          <w:tcPr>
            <w:tcW w:w="504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Геометрические фигуры. Периметр. Математическая информация. Работа с информацией. Повторение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667"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136</w:t>
            </w:r>
          </w:p>
        </w:tc>
        <w:tc>
          <w:tcPr>
            <w:tcW w:w="504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Числа от 1 до 100. Умножение. Деление. </w:t>
            </w:r>
            <w:r w:rsidRPr="00F87DA7">
              <w:rPr>
                <w:rFonts w:ascii="Times New Roman" w:hAnsi="Times New Roman"/>
                <w:color w:val="000000"/>
                <w:sz w:val="20"/>
                <w:szCs w:val="20"/>
              </w:rPr>
              <w:t>Повторение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488"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90"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347" w:type="dxa"/>
            <w:tcMar>
              <w:top w:w="50" w:type="dxa"/>
              <w:left w:w="100" w:type="dxa"/>
            </w:tcMar>
            <w:vAlign w:val="center"/>
          </w:tcPr>
          <w:p w:rsidR="00073DE4" w:rsidRPr="00F87DA7" w:rsidRDefault="00073DE4" w:rsidP="00F87DA7">
            <w:pPr>
              <w:spacing w:after="0" w:line="240" w:lineRule="atLeast"/>
              <w:rPr>
                <w:sz w:val="20"/>
                <w:szCs w:val="20"/>
              </w:rPr>
            </w:pPr>
          </w:p>
        </w:tc>
        <w:tc>
          <w:tcPr>
            <w:tcW w:w="2606"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F87DA7">
        <w:trPr>
          <w:trHeight w:val="144"/>
          <w:tblCellSpacing w:w="20" w:type="nil"/>
        </w:trPr>
        <w:tc>
          <w:tcPr>
            <w:tcW w:w="0" w:type="auto"/>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ОБЩЕЕ КОЛИЧЕСТВО ЧАСОВ ПО ПРОГРАММЕ</w:t>
            </w:r>
          </w:p>
        </w:tc>
        <w:tc>
          <w:tcPr>
            <w:tcW w:w="125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136 </w:t>
            </w:r>
          </w:p>
        </w:tc>
        <w:tc>
          <w:tcPr>
            <w:tcW w:w="148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8 </w:t>
            </w:r>
          </w:p>
        </w:tc>
        <w:tc>
          <w:tcPr>
            <w:tcW w:w="1590"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0 </w:t>
            </w:r>
          </w:p>
        </w:tc>
        <w:tc>
          <w:tcPr>
            <w:tcW w:w="3953" w:type="dxa"/>
            <w:gridSpan w:val="2"/>
            <w:tcMar>
              <w:top w:w="50" w:type="dxa"/>
              <w:left w:w="100" w:type="dxa"/>
            </w:tcMar>
            <w:vAlign w:val="center"/>
          </w:tcPr>
          <w:p w:rsidR="00073DE4" w:rsidRPr="00F87DA7" w:rsidRDefault="00073DE4" w:rsidP="00F87DA7">
            <w:pPr>
              <w:spacing w:after="0" w:line="240" w:lineRule="atLeast"/>
              <w:rPr>
                <w:sz w:val="20"/>
                <w:szCs w:val="20"/>
              </w:rPr>
            </w:pPr>
          </w:p>
        </w:tc>
      </w:tr>
    </w:tbl>
    <w:p w:rsidR="00073DE4" w:rsidRPr="00F87DA7" w:rsidRDefault="00073DE4" w:rsidP="00F87DA7">
      <w:pPr>
        <w:spacing w:after="0" w:line="240" w:lineRule="atLeast"/>
        <w:rPr>
          <w:sz w:val="20"/>
          <w:szCs w:val="20"/>
        </w:rPr>
        <w:sectPr w:rsidR="00073DE4" w:rsidRPr="00F87DA7">
          <w:pgSz w:w="16383" w:h="11906" w:orient="landscape"/>
          <w:pgMar w:top="1134" w:right="850" w:bottom="1134" w:left="1701" w:header="720" w:footer="720" w:gutter="0"/>
          <w:cols w:space="720"/>
        </w:sectPr>
      </w:pPr>
    </w:p>
    <w:p w:rsidR="00073DE4" w:rsidRPr="00F87DA7" w:rsidRDefault="00073DE4" w:rsidP="00F87DA7">
      <w:pPr>
        <w:spacing w:after="0" w:line="240" w:lineRule="atLeast"/>
        <w:rPr>
          <w:sz w:val="20"/>
          <w:szCs w:val="20"/>
        </w:rPr>
        <w:sectPr w:rsidR="00073DE4" w:rsidRPr="00F87DA7">
          <w:pgSz w:w="16383" w:h="11906" w:orient="landscape"/>
          <w:pgMar w:top="1134" w:right="850" w:bottom="1134" w:left="1701" w:header="720" w:footer="720" w:gutter="0"/>
          <w:cols w:space="720"/>
        </w:sectPr>
      </w:pPr>
    </w:p>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04"/>
        <w:gridCol w:w="4455"/>
        <w:gridCol w:w="1278"/>
        <w:gridCol w:w="1057"/>
        <w:gridCol w:w="1579"/>
        <w:gridCol w:w="1113"/>
        <w:gridCol w:w="2834"/>
      </w:tblGrid>
      <w:tr w:rsidR="00073DE4" w:rsidRPr="00F87DA7" w:rsidTr="009C426D">
        <w:trPr>
          <w:trHeight w:val="144"/>
          <w:tblCellSpacing w:w="20" w:type="nil"/>
        </w:trPr>
        <w:tc>
          <w:tcPr>
            <w:tcW w:w="604"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 п/п </w:t>
            </w:r>
          </w:p>
          <w:p w:rsidR="00073DE4" w:rsidRPr="00F87DA7" w:rsidRDefault="00073DE4" w:rsidP="00F87DA7">
            <w:pPr>
              <w:spacing w:after="0" w:line="240" w:lineRule="atLeast"/>
              <w:rPr>
                <w:sz w:val="20"/>
                <w:szCs w:val="20"/>
              </w:rPr>
            </w:pPr>
          </w:p>
        </w:tc>
        <w:tc>
          <w:tcPr>
            <w:tcW w:w="4455"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Тема урока </w:t>
            </w:r>
          </w:p>
          <w:p w:rsidR="00073DE4" w:rsidRPr="00F87DA7" w:rsidRDefault="00073DE4" w:rsidP="00F87DA7">
            <w:pPr>
              <w:spacing w:after="0" w:line="240" w:lineRule="atLeast"/>
              <w:rPr>
                <w:sz w:val="20"/>
                <w:szCs w:val="20"/>
              </w:rPr>
            </w:pPr>
          </w:p>
        </w:tc>
        <w:tc>
          <w:tcPr>
            <w:tcW w:w="3914" w:type="dxa"/>
            <w:gridSpan w:val="3"/>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Количество часов</w:t>
            </w:r>
          </w:p>
        </w:tc>
        <w:tc>
          <w:tcPr>
            <w:tcW w:w="1113"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Дата изучения </w:t>
            </w:r>
          </w:p>
          <w:p w:rsidR="00073DE4" w:rsidRPr="00F87DA7" w:rsidRDefault="00073DE4" w:rsidP="00F87DA7">
            <w:pPr>
              <w:spacing w:after="0" w:line="240" w:lineRule="atLeast"/>
              <w:rPr>
                <w:sz w:val="20"/>
                <w:szCs w:val="20"/>
              </w:rPr>
            </w:pPr>
          </w:p>
        </w:tc>
        <w:tc>
          <w:tcPr>
            <w:tcW w:w="2834" w:type="dxa"/>
            <w:vMerge w:val="restart"/>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Электронные цифровые образовательные ресурсы </w:t>
            </w:r>
          </w:p>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4455" w:type="dxa"/>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1278"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b/>
                <w:color w:val="000000"/>
                <w:sz w:val="20"/>
                <w:szCs w:val="20"/>
              </w:rPr>
              <w:t xml:space="preserve">Всего </w:t>
            </w:r>
          </w:p>
          <w:p w:rsidR="00073DE4" w:rsidRPr="00F87DA7" w:rsidRDefault="00073DE4" w:rsidP="00F87DA7">
            <w:pPr>
              <w:spacing w:after="0" w:line="240" w:lineRule="atLeast"/>
              <w:rPr>
                <w:sz w:val="20"/>
                <w:szCs w:val="20"/>
              </w:rPr>
            </w:pPr>
          </w:p>
        </w:tc>
        <w:tc>
          <w:tcPr>
            <w:tcW w:w="1057" w:type="dxa"/>
            <w:tcMar>
              <w:top w:w="50" w:type="dxa"/>
              <w:left w:w="100" w:type="dxa"/>
            </w:tcMar>
            <w:vAlign w:val="center"/>
          </w:tcPr>
          <w:p w:rsidR="00073DE4" w:rsidRPr="00F87DA7" w:rsidRDefault="00F87DA7" w:rsidP="00F87DA7">
            <w:pPr>
              <w:spacing w:after="0" w:line="240" w:lineRule="atLeast"/>
              <w:rPr>
                <w:sz w:val="20"/>
                <w:szCs w:val="20"/>
                <w:lang w:val="ru-RU"/>
              </w:rPr>
            </w:pPr>
            <w:r w:rsidRPr="00F87DA7">
              <w:rPr>
                <w:rFonts w:ascii="Times New Roman" w:hAnsi="Times New Roman"/>
                <w:b/>
                <w:color w:val="000000"/>
                <w:sz w:val="20"/>
                <w:szCs w:val="20"/>
                <w:lang w:val="ru-RU"/>
              </w:rPr>
              <w:t>КР</w:t>
            </w:r>
          </w:p>
        </w:tc>
        <w:tc>
          <w:tcPr>
            <w:tcW w:w="1579" w:type="dxa"/>
            <w:tcMar>
              <w:top w:w="50" w:type="dxa"/>
              <w:left w:w="100" w:type="dxa"/>
            </w:tcMar>
            <w:vAlign w:val="center"/>
          </w:tcPr>
          <w:p w:rsidR="00073DE4" w:rsidRPr="00F87DA7" w:rsidRDefault="00F87DA7" w:rsidP="00F87DA7">
            <w:pPr>
              <w:spacing w:after="0" w:line="240" w:lineRule="atLeast"/>
              <w:rPr>
                <w:sz w:val="20"/>
                <w:szCs w:val="20"/>
                <w:lang w:val="ru-RU"/>
              </w:rPr>
            </w:pPr>
            <w:proofErr w:type="gramStart"/>
            <w:r w:rsidRPr="00F87DA7">
              <w:rPr>
                <w:rFonts w:ascii="Times New Roman" w:hAnsi="Times New Roman"/>
                <w:b/>
                <w:color w:val="000000"/>
                <w:sz w:val="20"/>
                <w:szCs w:val="20"/>
                <w:lang w:val="ru-RU"/>
              </w:rPr>
              <w:t>ПР</w:t>
            </w:r>
            <w:proofErr w:type="gramEnd"/>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c>
          <w:tcPr>
            <w:tcW w:w="0" w:type="auto"/>
            <w:vMerge/>
            <w:tcBorders>
              <w:top w:val="nil"/>
            </w:tcBorders>
            <w:tcMar>
              <w:top w:w="50" w:type="dxa"/>
              <w:left w:w="100" w:type="dxa"/>
            </w:tcMa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Числа от 1 до 1000: чтение, запись, сравнение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Числа от 1 до 1000: установление закономерности в последовательности, упорядочение, классификация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Установление порядка выполнения действий в числовом выражении (без скобок), содержащем 2-4 действия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Установление порядка выполнения действий в числовом выражении (со скобками), содержащем 2-4 действия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Периметр фигуры, составленной из двух-трёх прямоугольников (квадратов)</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Повторение </w:t>
            </w:r>
            <w:proofErr w:type="gramStart"/>
            <w:r w:rsidRPr="00F87DA7">
              <w:rPr>
                <w:rFonts w:ascii="Times New Roman" w:hAnsi="Times New Roman"/>
                <w:color w:val="000000"/>
                <w:sz w:val="20"/>
                <w:szCs w:val="20"/>
                <w:lang w:val="ru-RU"/>
              </w:rPr>
              <w:t>изученного</w:t>
            </w:r>
            <w:proofErr w:type="gramEnd"/>
            <w:r w:rsidRPr="00F87DA7">
              <w:rPr>
                <w:rFonts w:ascii="Times New Roman" w:hAnsi="Times New Roman"/>
                <w:color w:val="000000"/>
                <w:sz w:val="20"/>
                <w:szCs w:val="20"/>
                <w:lang w:val="ru-RU"/>
              </w:rPr>
              <w:t xml:space="preserve"> в 3 классе. Алгоритм умножения на однозначное число</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Повторение </w:t>
            </w:r>
            <w:proofErr w:type="gramStart"/>
            <w:r w:rsidRPr="00F87DA7">
              <w:rPr>
                <w:rFonts w:ascii="Times New Roman" w:hAnsi="Times New Roman"/>
                <w:color w:val="000000"/>
                <w:sz w:val="20"/>
                <w:szCs w:val="20"/>
                <w:lang w:val="ru-RU"/>
              </w:rPr>
              <w:t>изученного</w:t>
            </w:r>
            <w:proofErr w:type="gramEnd"/>
            <w:r w:rsidRPr="00F87DA7">
              <w:rPr>
                <w:rFonts w:ascii="Times New Roman" w:hAnsi="Times New Roman"/>
                <w:color w:val="000000"/>
                <w:sz w:val="20"/>
                <w:szCs w:val="20"/>
                <w:lang w:val="ru-RU"/>
              </w:rPr>
              <w:t xml:space="preserve"> в 3 классе. Алгоритм деления на однозначное число</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w:t>
            </w:r>
          </w:p>
        </w:tc>
        <w:tc>
          <w:tcPr>
            <w:tcW w:w="4455" w:type="dxa"/>
            <w:tcMar>
              <w:top w:w="50" w:type="dxa"/>
              <w:left w:w="100" w:type="dxa"/>
            </w:tcMar>
            <w:vAlign w:val="center"/>
          </w:tcPr>
          <w:p w:rsidR="00073DE4" w:rsidRPr="00F87DA7" w:rsidRDefault="00F87DA7" w:rsidP="00F87DA7">
            <w:pPr>
              <w:spacing w:after="0" w:line="240" w:lineRule="atLeast"/>
              <w:rPr>
                <w:sz w:val="20"/>
                <w:szCs w:val="20"/>
                <w:lang w:val="ru-RU"/>
              </w:rPr>
            </w:pPr>
            <w:r w:rsidRPr="00F87DA7">
              <w:rPr>
                <w:rFonts w:ascii="Times New Roman" w:hAnsi="Times New Roman"/>
                <w:color w:val="000000"/>
                <w:sz w:val="20"/>
                <w:szCs w:val="20"/>
                <w:lang w:val="ru-RU"/>
              </w:rPr>
              <w:t xml:space="preserve">Повторение </w:t>
            </w:r>
            <w:proofErr w:type="gramStart"/>
            <w:r w:rsidRPr="00F87DA7">
              <w:rPr>
                <w:rFonts w:ascii="Times New Roman" w:hAnsi="Times New Roman"/>
                <w:color w:val="000000"/>
                <w:sz w:val="20"/>
                <w:szCs w:val="20"/>
                <w:lang w:val="ru-RU"/>
              </w:rPr>
              <w:t>изученного</w:t>
            </w:r>
            <w:proofErr w:type="gramEnd"/>
            <w:r w:rsidRPr="00F87DA7">
              <w:rPr>
                <w:rFonts w:ascii="Times New Roman" w:hAnsi="Times New Roman"/>
                <w:color w:val="000000"/>
                <w:sz w:val="20"/>
                <w:szCs w:val="20"/>
                <w:lang w:val="ru-RU"/>
              </w:rPr>
              <w:t xml:space="preserve"> в 3 классе. Алгоритм деления на однозначное число</w:t>
            </w:r>
            <w:proofErr w:type="gramStart"/>
            <w:r>
              <w:rPr>
                <w:rFonts w:ascii="Times New Roman" w:hAnsi="Times New Roman"/>
                <w:color w:val="000000"/>
                <w:sz w:val="20"/>
                <w:szCs w:val="20"/>
                <w:lang w:val="ru-RU"/>
              </w:rPr>
              <w:t>.С</w:t>
            </w:r>
            <w:proofErr w:type="gramEnd"/>
            <w:r>
              <w:rPr>
                <w:rFonts w:ascii="Times New Roman" w:hAnsi="Times New Roman"/>
                <w:color w:val="000000"/>
                <w:sz w:val="20"/>
                <w:szCs w:val="20"/>
                <w:lang w:val="ru-RU"/>
              </w:rPr>
              <w:t xml:space="preserve">амост работа </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9974CB" w:rsidP="00F87DA7">
            <w:pPr>
              <w:spacing w:after="0" w:line="240" w:lineRule="atLeast"/>
              <w:jc w:val="center"/>
              <w:rPr>
                <w:sz w:val="20"/>
                <w:szCs w:val="20"/>
                <w:lang w:val="ru-RU"/>
              </w:rPr>
            </w:pPr>
            <w:r w:rsidRPr="00F87DA7">
              <w:rPr>
                <w:rFonts w:ascii="Times New Roman" w:hAnsi="Times New Roman"/>
                <w:color w:val="000000"/>
                <w:sz w:val="20"/>
                <w:szCs w:val="20"/>
              </w:rPr>
              <w:t xml:space="preserve"> </w:t>
            </w: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Приемы прикидки результата и оценки правильности выполнения деления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Анализ текстовой задачи: данные и отношения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27670"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27670</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Правила работы с электронными техническими средствами. Применение электронных сре</w:t>
            </w:r>
            <w:proofErr w:type="gramStart"/>
            <w:r w:rsidRPr="00F87DA7">
              <w:rPr>
                <w:rFonts w:ascii="Times New Roman" w:hAnsi="Times New Roman"/>
                <w:color w:val="000000"/>
                <w:sz w:val="20"/>
                <w:szCs w:val="20"/>
                <w:lang w:val="ru-RU"/>
              </w:rPr>
              <w:t>дств дл</w:t>
            </w:r>
            <w:proofErr w:type="gramEnd"/>
            <w:r w:rsidRPr="00F87DA7">
              <w:rPr>
                <w:rFonts w:ascii="Times New Roman" w:hAnsi="Times New Roman"/>
                <w:color w:val="000000"/>
                <w:sz w:val="20"/>
                <w:szCs w:val="20"/>
                <w:lang w:val="ru-RU"/>
              </w:rPr>
              <w:t>я закрепления алгоритмов вычислений</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Представление текстовой задачи на модели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Столбчатая диаграмма: чтение, дополнение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Числа в пределах миллиона: увеличение и уменьшение числа на несколько единиц разряда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19444"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19444</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Составление числового выражения (суммы, разности) с комментированием, нахождение его значения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16</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Решение задачи разными способами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Оценка решения задачи на достоверность и логичность</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Числа в пределах миллиона: чтение, запись</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1925</w:instrText>
            </w:r>
            <w:r w:rsidR="0092052B">
              <w:instrText>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1925</w:t>
            </w:r>
            <w:r w:rsidRPr="00F87DA7">
              <w:rPr>
                <w:rFonts w:ascii="Times New Roman" w:hAnsi="Times New Roman"/>
                <w:color w:val="0000FF"/>
                <w:sz w:val="20"/>
                <w:szCs w:val="20"/>
                <w:u w:val="single"/>
              </w:rPr>
              <w:t>a</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Запись решения задачи с помощью числового выражения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Числа в пределах миллиона: представление многозначного числа в виде суммы разрядных слагаемых</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195</w:instrText>
            </w:r>
            <w:r w:rsidR="0092052B">
              <w:instrText>ca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195</w:t>
            </w:r>
            <w:r w:rsidRPr="00F87DA7">
              <w:rPr>
                <w:rFonts w:ascii="Times New Roman" w:hAnsi="Times New Roman"/>
                <w:color w:val="0000FF"/>
                <w:sz w:val="20"/>
                <w:szCs w:val="20"/>
                <w:u w:val="single"/>
              </w:rPr>
              <w:t>ca</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Сравнение чисел в пределах миллиона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1973</w:instrText>
            </w:r>
            <w:r w:rsidR="0092052B">
              <w:instrText>c</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1973</w:t>
            </w:r>
            <w:r w:rsidRPr="00F87DA7">
              <w:rPr>
                <w:rFonts w:ascii="Times New Roman" w:hAnsi="Times New Roman"/>
                <w:color w:val="0000FF"/>
                <w:sz w:val="20"/>
                <w:szCs w:val="20"/>
                <w:u w:val="single"/>
              </w:rPr>
              <w:t>c</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22</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Общее группы многозначных чисел. Классификация чисел. </w:t>
            </w:r>
            <w:r w:rsidRPr="00F87DA7">
              <w:rPr>
                <w:rFonts w:ascii="Times New Roman" w:hAnsi="Times New Roman"/>
                <w:color w:val="000000"/>
                <w:sz w:val="20"/>
                <w:szCs w:val="20"/>
              </w:rPr>
              <w:t>Класс миллионов. Класс миллиардов</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23</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№1</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24</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Сравнение и упорядочение чисел</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Библиотека ЦОК</w:t>
            </w:r>
          </w:p>
          <w:p w:rsidR="00073DE4" w:rsidRPr="00F87DA7" w:rsidRDefault="0092052B" w:rsidP="00F87DA7">
            <w:pPr>
              <w:numPr>
                <w:ilvl w:val="0"/>
                <w:numId w:val="1"/>
              </w:numPr>
              <w:spacing w:after="0" w:line="240" w:lineRule="atLeast"/>
              <w:ind w:left="0"/>
              <w:rPr>
                <w:sz w:val="20"/>
                <w:szCs w:val="20"/>
              </w:rPr>
            </w:pPr>
            <w:hyperlink r:id="rId6">
              <w:r w:rsidR="009974CB" w:rsidRPr="00F87DA7">
                <w:rPr>
                  <w:rFonts w:ascii="Times New Roman" w:hAnsi="Times New Roman"/>
                  <w:color w:val="0000FF"/>
                  <w:sz w:val="20"/>
                  <w:szCs w:val="20"/>
                  <w:u w:val="single"/>
                </w:rPr>
                <w:t>https://m.edsoo.ru/c4e1989a</w:t>
              </w:r>
            </w:hyperlink>
            <w:r w:rsidR="009974CB" w:rsidRPr="00F87DA7">
              <w:rPr>
                <w:rFonts w:ascii="Times New Roman" w:hAnsi="Times New Roman"/>
                <w:color w:val="000000"/>
                <w:sz w:val="20"/>
                <w:szCs w:val="20"/>
              </w:rPr>
              <w:t xml:space="preserve"> 2)</w:t>
            </w:r>
            <w:hyperlink r:id="rId7">
              <w:r w:rsidR="009974CB" w:rsidRPr="00F87DA7">
                <w:rPr>
                  <w:rFonts w:ascii="Times New Roman" w:hAnsi="Times New Roman"/>
                  <w:color w:val="0000FF"/>
                  <w:sz w:val="20"/>
                  <w:szCs w:val="20"/>
                  <w:u w:val="single"/>
                </w:rPr>
                <w:t>https://m.edsoo.ru/c4e19de0</w:t>
              </w:r>
            </w:hyperlink>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25</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Решение задач на работу</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26</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Составление высказываний о свойствах числа. </w:t>
            </w:r>
            <w:r w:rsidRPr="00F87DA7">
              <w:rPr>
                <w:rFonts w:ascii="Times New Roman" w:hAnsi="Times New Roman"/>
                <w:color w:val="000000"/>
                <w:sz w:val="20"/>
                <w:szCs w:val="20"/>
              </w:rPr>
              <w:t>Запись признаков сравнения чисел</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a</w:instrText>
            </w:r>
            <w:r w:rsidR="0092052B" w:rsidRPr="009C426D">
              <w:rPr>
                <w:lang w:val="ru-RU"/>
              </w:rPr>
              <w:instrText>40</w:instrText>
            </w:r>
            <w:r w:rsidR="0092052B">
              <w:instrText>c</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a</w:t>
            </w:r>
            <w:r w:rsidRPr="00F87DA7">
              <w:rPr>
                <w:rFonts w:ascii="Times New Roman" w:hAnsi="Times New Roman"/>
                <w:color w:val="0000FF"/>
                <w:sz w:val="20"/>
                <w:szCs w:val="20"/>
                <w:u w:val="single"/>
                <w:lang w:val="ru-RU"/>
              </w:rPr>
              <w:t>40</w:t>
            </w:r>
            <w:r w:rsidRPr="00F87DA7">
              <w:rPr>
                <w:rFonts w:ascii="Times New Roman" w:hAnsi="Times New Roman"/>
                <w:color w:val="0000FF"/>
                <w:sz w:val="20"/>
                <w:szCs w:val="20"/>
                <w:u w:val="single"/>
              </w:rPr>
              <w:t>c</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27</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Умножение на 10, 100, 1000</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28</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Деление на 10, 100, 1000</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29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Наглядные представления о симметрии. Фигуры, имеющие ось симметрии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Работа с утверждениями (одн</w:t>
            </w:r>
            <w:proofErr w:type="gramStart"/>
            <w:r w:rsidRPr="00F87DA7">
              <w:rPr>
                <w:rFonts w:ascii="Times New Roman" w:hAnsi="Times New Roman"/>
                <w:color w:val="000000"/>
                <w:sz w:val="20"/>
                <w:szCs w:val="20"/>
                <w:lang w:val="ru-RU"/>
              </w:rPr>
              <w:t>о-</w:t>
            </w:r>
            <w:proofErr w:type="gramEnd"/>
            <w:r w:rsidRPr="00F87DA7">
              <w:rPr>
                <w:rFonts w:ascii="Times New Roman" w:hAnsi="Times New Roman"/>
                <w:color w:val="000000"/>
                <w:sz w:val="20"/>
                <w:szCs w:val="20"/>
                <w:lang w:val="ru-RU"/>
              </w:rPr>
              <w:t>/двухшаговые) с использованием изученных связок: конструирование, проверка истинности(верные (истинные) и неверные (ложные))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Сравнение объектов по длине. Соотношения между величинами длины, их применение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b</w:instrText>
            </w:r>
            <w:r w:rsidR="0092052B" w:rsidRPr="009C426D">
              <w:rPr>
                <w:lang w:val="ru-RU"/>
              </w:rPr>
              <w:instrText>2</w:instrText>
            </w:r>
            <w:r w:rsidR="0092052B">
              <w:instrText>f</w:instrText>
            </w:r>
            <w:r w:rsidR="0092052B" w:rsidRPr="009C426D">
              <w:rPr>
                <w:lang w:val="ru-RU"/>
              </w:rPr>
              <w:instrText>8"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b</w:t>
            </w:r>
            <w:r w:rsidRPr="00F87DA7">
              <w:rPr>
                <w:rFonts w:ascii="Times New Roman" w:hAnsi="Times New Roman"/>
                <w:color w:val="0000FF"/>
                <w:sz w:val="20"/>
                <w:szCs w:val="20"/>
                <w:u w:val="single"/>
                <w:lang w:val="ru-RU"/>
              </w:rPr>
              <w:t>2</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8</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соотношений между единицами длины в практических и учебных ситуациях</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b</w:instrText>
            </w:r>
            <w:r w:rsidR="0092052B" w:rsidRPr="009C426D">
              <w:rPr>
                <w:lang w:val="ru-RU"/>
              </w:rPr>
              <w:instrText>488"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b</w:t>
            </w:r>
            <w:r w:rsidRPr="00F87DA7">
              <w:rPr>
                <w:rFonts w:ascii="Times New Roman" w:hAnsi="Times New Roman"/>
                <w:color w:val="0000FF"/>
                <w:sz w:val="20"/>
                <w:szCs w:val="20"/>
                <w:u w:val="single"/>
                <w:lang w:val="ru-RU"/>
              </w:rPr>
              <w:t>488</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33</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Сравнение объектов по площади. Соотношения между единицами площади, их применение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b</w:instrText>
            </w:r>
            <w:r w:rsidR="0092052B" w:rsidRPr="009C426D">
              <w:rPr>
                <w:lang w:val="ru-RU"/>
              </w:rPr>
              <w:instrText>60</w:instrText>
            </w:r>
            <w:r w:rsidR="0092052B">
              <w:instrText>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b</w:t>
            </w:r>
            <w:r w:rsidRPr="00F87DA7">
              <w:rPr>
                <w:rFonts w:ascii="Times New Roman" w:hAnsi="Times New Roman"/>
                <w:color w:val="0000FF"/>
                <w:sz w:val="20"/>
                <w:szCs w:val="20"/>
                <w:u w:val="single"/>
                <w:lang w:val="ru-RU"/>
              </w:rPr>
              <w:t>60</w:t>
            </w:r>
            <w:r w:rsidRPr="00F87DA7">
              <w:rPr>
                <w:rFonts w:ascii="Times New Roman" w:hAnsi="Times New Roman"/>
                <w:color w:val="0000FF"/>
                <w:sz w:val="20"/>
                <w:szCs w:val="20"/>
                <w:u w:val="single"/>
              </w:rPr>
              <w:t>e</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34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соотношений между единицами площади в практических и учебных ситуациях</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b</w:instrText>
            </w:r>
            <w:r w:rsidR="0092052B" w:rsidRPr="009C426D">
              <w:rPr>
                <w:lang w:val="ru-RU"/>
              </w:rPr>
              <w:instrText>78</w:instrText>
            </w:r>
            <w:r w:rsidR="0092052B">
              <w:instrText>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b</w:t>
            </w:r>
            <w:r w:rsidRPr="00F87DA7">
              <w:rPr>
                <w:rFonts w:ascii="Times New Roman" w:hAnsi="Times New Roman"/>
                <w:color w:val="0000FF"/>
                <w:sz w:val="20"/>
                <w:szCs w:val="20"/>
                <w:u w:val="single"/>
                <w:lang w:val="ru-RU"/>
              </w:rPr>
              <w:t>78</w:t>
            </w:r>
            <w:r w:rsidRPr="00F87DA7">
              <w:rPr>
                <w:rFonts w:ascii="Times New Roman" w:hAnsi="Times New Roman"/>
                <w:color w:val="0000FF"/>
                <w:sz w:val="20"/>
                <w:szCs w:val="20"/>
                <w:u w:val="single"/>
              </w:rPr>
              <w:t>a</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задач на нахождение площади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площади фигуры разными способами: палетка, разбиение на прямоугольники или единичные квадраты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Сравнение объектов по массе. Соотношения между величинами массы, их применение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a</w:instrText>
            </w:r>
            <w:r w:rsidR="0092052B" w:rsidRPr="009C426D">
              <w:rPr>
                <w:lang w:val="ru-RU"/>
              </w:rPr>
              <w:instrText>89</w:instrText>
            </w:r>
            <w:r w:rsidR="0092052B">
              <w:instrText>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a</w:t>
            </w:r>
            <w:r w:rsidRPr="00F87DA7">
              <w:rPr>
                <w:rFonts w:ascii="Times New Roman" w:hAnsi="Times New Roman"/>
                <w:color w:val="0000FF"/>
                <w:sz w:val="20"/>
                <w:szCs w:val="20"/>
                <w:u w:val="single"/>
                <w:lang w:val="ru-RU"/>
              </w:rPr>
              <w:t>89</w:t>
            </w:r>
            <w:r w:rsidRPr="00F87DA7">
              <w:rPr>
                <w:rFonts w:ascii="Times New Roman" w:hAnsi="Times New Roman"/>
                <w:color w:val="0000FF"/>
                <w:sz w:val="20"/>
                <w:szCs w:val="20"/>
                <w:u w:val="single"/>
              </w:rPr>
              <w:t>e</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соотношений между единицами массы в практических и учебных ситуациях</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ae</w:instrText>
            </w:r>
            <w:r w:rsidR="0092052B" w:rsidRPr="009C426D">
              <w:rPr>
                <w:lang w:val="ru-RU"/>
              </w:rPr>
              <w:instrText>2</w:instrText>
            </w:r>
            <w:r w:rsidR="0092052B">
              <w:instrText>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ae</w:t>
            </w:r>
            <w:r w:rsidRPr="00F87DA7">
              <w:rPr>
                <w:rFonts w:ascii="Times New Roman" w:hAnsi="Times New Roman"/>
                <w:color w:val="0000FF"/>
                <w:sz w:val="20"/>
                <w:szCs w:val="20"/>
                <w:u w:val="single"/>
                <w:lang w:val="ru-RU"/>
              </w:rPr>
              <w:t>2</w:t>
            </w:r>
            <w:r w:rsidRPr="00F87DA7">
              <w:rPr>
                <w:rFonts w:ascii="Times New Roman" w:hAnsi="Times New Roman"/>
                <w:color w:val="0000FF"/>
                <w:sz w:val="20"/>
                <w:szCs w:val="20"/>
                <w:u w:val="single"/>
              </w:rPr>
              <w:t>a</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39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Сравнение протяженности по времени. Соотношения между единицами времени, их применение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afe</w:instrText>
            </w:r>
            <w:r w:rsidR="0092052B" w:rsidRPr="009C426D">
              <w:rPr>
                <w:lang w:val="ru-RU"/>
              </w:rPr>
              <w:instrText>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afe</w:t>
            </w:r>
            <w:r w:rsidRPr="00F87DA7">
              <w:rPr>
                <w:rFonts w:ascii="Times New Roman" w:hAnsi="Times New Roman"/>
                <w:color w:val="0000FF"/>
                <w:sz w:val="20"/>
                <w:szCs w:val="20"/>
                <w:u w:val="single"/>
                <w:lang w:val="ru-RU"/>
              </w:rPr>
              <w:t>2</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соотношений между единицами времени в практических и учебных ситуациях</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задач на расчет времени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Доля величины времени, массы, длины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be</w:instrText>
            </w:r>
            <w:r w:rsidR="0092052B" w:rsidRPr="009C426D">
              <w:rPr>
                <w:lang w:val="ru-RU"/>
              </w:rPr>
              <w:instrText>92"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be</w:t>
            </w:r>
            <w:r w:rsidRPr="00F87DA7">
              <w:rPr>
                <w:rFonts w:ascii="Times New Roman" w:hAnsi="Times New Roman"/>
                <w:color w:val="0000FF"/>
                <w:sz w:val="20"/>
                <w:szCs w:val="20"/>
                <w:u w:val="single"/>
                <w:lang w:val="ru-RU"/>
              </w:rPr>
              <w:t>92</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43</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Сравнение величин, упорядочение величин</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a</w:instrText>
            </w:r>
            <w:r w:rsidR="0092052B" w:rsidRPr="009C426D">
              <w:rPr>
                <w:lang w:val="ru-RU"/>
              </w:rPr>
              <w:instrText>704"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a</w:t>
            </w:r>
            <w:r w:rsidRPr="00F87DA7">
              <w:rPr>
                <w:rFonts w:ascii="Times New Roman" w:hAnsi="Times New Roman"/>
                <w:color w:val="0000FF"/>
                <w:sz w:val="20"/>
                <w:szCs w:val="20"/>
                <w:u w:val="single"/>
                <w:lang w:val="ru-RU"/>
              </w:rPr>
              <w:t>704</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44</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Закрепление. Таблица единиц времени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b</w:instrText>
            </w:r>
            <w:r w:rsidR="0092052B" w:rsidRPr="009C426D">
              <w:rPr>
                <w:lang w:val="ru-RU"/>
              </w:rPr>
              <w:instrText>168"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b</w:t>
            </w:r>
            <w:r w:rsidRPr="00F87DA7">
              <w:rPr>
                <w:rFonts w:ascii="Times New Roman" w:hAnsi="Times New Roman"/>
                <w:color w:val="0000FF"/>
                <w:sz w:val="20"/>
                <w:szCs w:val="20"/>
                <w:u w:val="single"/>
                <w:lang w:val="ru-RU"/>
              </w:rPr>
              <w:t>168</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45</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№2</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представлений о площади для решения задач</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задач на нахождение величины (массы, длины)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Задачи на нахождение величины (массы, длины)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49</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Письменное сложение многозначных чисел</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c</w:instrText>
            </w:r>
            <w:r w:rsidR="0092052B" w:rsidRPr="009C426D">
              <w:rPr>
                <w:lang w:val="ru-RU"/>
              </w:rPr>
              <w:instrText>022"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022</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задач на нахождение длины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Приемы прикидки результата и оценки правильности выполнения сложения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Разностное и кратное сравнение величин</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53</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Письменное вычитание многозначных чисел</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lastRenderedPageBreak/>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c</w:instrText>
            </w:r>
            <w:r w:rsidR="0092052B" w:rsidRPr="009C426D">
              <w:rPr>
                <w:lang w:val="ru-RU"/>
              </w:rPr>
              <w:instrText>1</w:instrText>
            </w:r>
            <w:r w:rsidR="0092052B">
              <w:instrText>b</w:instrText>
            </w:r>
            <w:r w:rsidR="0092052B" w:rsidRPr="009C426D">
              <w:rPr>
                <w:lang w:val="ru-RU"/>
              </w:rPr>
              <w:instrText>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b</w:t>
            </w:r>
            <w:r w:rsidRPr="00F87DA7">
              <w:rPr>
                <w:rFonts w:ascii="Times New Roman" w:hAnsi="Times New Roman"/>
                <w:color w:val="0000FF"/>
                <w:sz w:val="20"/>
                <w:szCs w:val="20"/>
                <w:u w:val="single"/>
                <w:lang w:val="ru-RU"/>
              </w:rPr>
              <w:t>2</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54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Приемы прикидки результата и оценки правильности выполнения вычитания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Устные приемы вычислений: сложение и вычитание многозначных чисел</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Дополнение многозначного числа до заданного круглого числа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неизвестного компонента действия сложения (с комментированием)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f</w:instrText>
            </w:r>
            <w:r w:rsidR="0092052B" w:rsidRPr="009C426D">
              <w:rPr>
                <w:lang w:val="ru-RU"/>
              </w:rPr>
              <w:instrText>61</w:instrText>
            </w:r>
            <w:r w:rsidR="0092052B">
              <w:instrText>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61</w:t>
            </w:r>
            <w:r w:rsidRPr="00F87DA7">
              <w:rPr>
                <w:rFonts w:ascii="Times New Roman" w:hAnsi="Times New Roman"/>
                <w:color w:val="0000FF"/>
                <w:sz w:val="20"/>
                <w:szCs w:val="20"/>
                <w:u w:val="single"/>
              </w:rPr>
              <w:t>e</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неизвестного компонента действия вычитания (с комментированием)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f</w:instrText>
            </w:r>
            <w:r w:rsidR="0092052B" w:rsidRPr="009C426D">
              <w:rPr>
                <w:lang w:val="ru-RU"/>
              </w:rPr>
              <w:instrText>7</w:instrText>
            </w:r>
            <w:r w:rsidR="0092052B">
              <w:instrText>c</w:instrText>
            </w:r>
            <w:r w:rsidR="0092052B" w:rsidRPr="009C426D">
              <w:rPr>
                <w:lang w:val="ru-RU"/>
              </w:rPr>
              <w:instrText>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7</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2</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59</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Примеры и контрпримеры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60</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Изображение фигуры, симметричной заданной</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61</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Вычисление доли величины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представлений о доле величины для решения практических задач (в одно действие)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63</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Планирование хода решения задачи арифметическим способом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21482"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21482</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Сравнение математических объектов (общее, различное, уникальное/специфичное)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65</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 3</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Арифметические действия с величинами: сложение, вычитание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Поиск и использование данных для решения практических задач</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212</w:instrText>
            </w:r>
            <w:r w:rsidR="0092052B">
              <w:instrText>de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212</w:t>
            </w:r>
            <w:r w:rsidRPr="00F87DA7">
              <w:rPr>
                <w:rFonts w:ascii="Times New Roman" w:hAnsi="Times New Roman"/>
                <w:color w:val="0000FF"/>
                <w:sz w:val="20"/>
                <w:szCs w:val="20"/>
                <w:u w:val="single"/>
              </w:rPr>
              <w:t>de</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Задачи на нахождение цены, количества, стоимости товара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22</w:instrText>
            </w:r>
            <w:r w:rsidR="0092052B">
              <w:instrText>abc</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22</w:t>
            </w:r>
            <w:r w:rsidRPr="00F87DA7">
              <w:rPr>
                <w:rFonts w:ascii="Times New Roman" w:hAnsi="Times New Roman"/>
                <w:color w:val="0000FF"/>
                <w:sz w:val="20"/>
                <w:szCs w:val="20"/>
                <w:u w:val="single"/>
              </w:rPr>
              <w:t>abc</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69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Запись решения задачи по действиям с пояснениями и с помощью числового выражения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представлений о сложении, вычитании для решения практических задач (в одно действие)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71</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Задачи с недостаточными данными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72</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Таблица: чтение, дополнение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73</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Конструирование: разбиение фигуры на </w:t>
            </w:r>
            <w:r w:rsidRPr="00F87DA7">
              <w:rPr>
                <w:rFonts w:ascii="Times New Roman" w:hAnsi="Times New Roman"/>
                <w:color w:val="000000"/>
                <w:sz w:val="20"/>
                <w:szCs w:val="20"/>
                <w:lang w:val="ru-RU"/>
              </w:rPr>
              <w:lastRenderedPageBreak/>
              <w:t xml:space="preserve">прямоугольники (квадраты), конструирование фигуры из прямоугольников. </w:t>
            </w:r>
            <w:r w:rsidRPr="00F87DA7">
              <w:rPr>
                <w:rFonts w:ascii="Times New Roman" w:hAnsi="Times New Roman"/>
                <w:color w:val="000000"/>
                <w:sz w:val="20"/>
                <w:szCs w:val="20"/>
              </w:rPr>
              <w:t>Выполнение построений</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lastRenderedPageBreak/>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lastRenderedPageBreak/>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25582"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25582</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74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Устные приемы вычислений: умножение и деление с многозначным числом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Умножение на однозначное число в пределах 100000</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c</w:instrText>
            </w:r>
            <w:r w:rsidR="0092052B" w:rsidRPr="009C426D">
              <w:rPr>
                <w:lang w:val="ru-RU"/>
              </w:rPr>
              <w:instrText>4</w:instrText>
            </w:r>
            <w:r w:rsidR="0092052B">
              <w:instrText>aa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aa</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Увеличение значения величины в несколько раз (умножение на однозначное число)</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Составление числового выражения (произведения, частного) с комментированием, нахождение его значения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Взаимное расположение геометрических фигур на чертеже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79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неизвестного компонента действия умножения (с комментированием)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f</w:instrText>
            </w:r>
            <w:r w:rsidR="0092052B" w:rsidRPr="009C426D">
              <w:rPr>
                <w:lang w:val="ru-RU"/>
              </w:rPr>
              <w:instrText>970"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970</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неизвестного компонента действия деления (с комментированием)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fb</w:instrText>
            </w:r>
            <w:r w:rsidR="0092052B" w:rsidRPr="009C426D">
              <w:rPr>
                <w:lang w:val="ru-RU"/>
              </w:rPr>
              <w:instrText>1</w:instrText>
            </w:r>
            <w:r w:rsidR="0092052B">
              <w:instrText>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fb</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e</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81</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Сравнение геометрических фигур</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83</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Деление на однозначное число в пределах 100000</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cf</w:instrText>
            </w:r>
            <w:r w:rsidR="0092052B" w:rsidRPr="009C426D">
              <w:rPr>
                <w:lang w:val="ru-RU"/>
              </w:rPr>
              <w:instrText>90"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cf</w:t>
            </w:r>
            <w:r w:rsidRPr="00F87DA7">
              <w:rPr>
                <w:rFonts w:ascii="Times New Roman" w:hAnsi="Times New Roman"/>
                <w:color w:val="0000FF"/>
                <w:sz w:val="20"/>
                <w:szCs w:val="20"/>
                <w:u w:val="single"/>
                <w:lang w:val="ru-RU"/>
              </w:rPr>
              <w:t>90</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Составление числового выражения, содержащего 2 действия, нахождение его значения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Уменьшение значения величины в несколько раз (деление на однозначное число)</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86</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№4</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Число, большее или меньшее данного числа в заданное число раз</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представлений об умножении, делении для решения практических задач (в одно действие)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89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Повторение пройденного по разделу </w:t>
            </w:r>
            <w:r w:rsidRPr="00F87DA7">
              <w:rPr>
                <w:rFonts w:ascii="Times New Roman" w:hAnsi="Times New Roman"/>
                <w:color w:val="000000"/>
                <w:sz w:val="20"/>
                <w:szCs w:val="20"/>
                <w:lang w:val="ru-RU"/>
              </w:rPr>
              <w:lastRenderedPageBreak/>
              <w:t>"Нумерация"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lastRenderedPageBreak/>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90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Сравнение значений числовых выражений с одним арифметическим действием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Разные приемы записи решения задачи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2358</w:instrText>
            </w:r>
            <w:r w:rsidR="0092052B">
              <w:instrText>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2358</w:t>
            </w:r>
            <w:r w:rsidRPr="00F87DA7">
              <w:rPr>
                <w:rFonts w:ascii="Times New Roman" w:hAnsi="Times New Roman"/>
                <w:color w:val="0000FF"/>
                <w:sz w:val="20"/>
                <w:szCs w:val="20"/>
                <w:u w:val="single"/>
              </w:rPr>
              <w:t>e</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Работа с утверждениями: составление и проверка </w:t>
            </w:r>
            <w:proofErr w:type="gramStart"/>
            <w:r w:rsidRPr="00F87DA7">
              <w:rPr>
                <w:rFonts w:ascii="Times New Roman" w:hAnsi="Times New Roman"/>
                <w:color w:val="000000"/>
                <w:sz w:val="20"/>
                <w:szCs w:val="20"/>
                <w:lang w:val="ru-RU"/>
              </w:rPr>
              <w:t>логических рассуждений</w:t>
            </w:r>
            <w:proofErr w:type="gramEnd"/>
            <w:r w:rsidRPr="00F87DA7">
              <w:rPr>
                <w:rFonts w:ascii="Times New Roman" w:hAnsi="Times New Roman"/>
                <w:color w:val="000000"/>
                <w:sz w:val="20"/>
                <w:szCs w:val="20"/>
                <w:lang w:val="ru-RU"/>
              </w:rPr>
              <w:t xml:space="preserve"> при решении задач, формулирование вывода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215</w:instrText>
            </w:r>
            <w:r w:rsidR="0092052B">
              <w:instrText>ea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215</w:t>
            </w:r>
            <w:r w:rsidRPr="00F87DA7">
              <w:rPr>
                <w:rFonts w:ascii="Times New Roman" w:hAnsi="Times New Roman"/>
                <w:color w:val="0000FF"/>
                <w:sz w:val="20"/>
                <w:szCs w:val="20"/>
                <w:u w:val="single"/>
              </w:rPr>
              <w:t>ea</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93</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задач на нахождение периметра прямоугольника (квадрата)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2597</w:instrText>
            </w:r>
            <w:r w:rsidR="0092052B">
              <w:instrText>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2597</w:t>
            </w:r>
            <w:r w:rsidRPr="00F87DA7">
              <w:rPr>
                <w:rFonts w:ascii="Times New Roman" w:hAnsi="Times New Roman"/>
                <w:color w:val="0000FF"/>
                <w:sz w:val="20"/>
                <w:szCs w:val="20"/>
                <w:u w:val="single"/>
              </w:rPr>
              <w:t>e</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задач, отражающих ситуацию купли-продажи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22</w:instrText>
            </w:r>
            <w:r w:rsidR="0092052B">
              <w:instrText>abc</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22</w:t>
            </w:r>
            <w:r w:rsidRPr="00F87DA7">
              <w:rPr>
                <w:rFonts w:ascii="Times New Roman" w:hAnsi="Times New Roman"/>
                <w:color w:val="0000FF"/>
                <w:sz w:val="20"/>
                <w:szCs w:val="20"/>
                <w:u w:val="single"/>
              </w:rPr>
              <w:t>abc</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proofErr w:type="gramStart"/>
            <w:r w:rsidRPr="00F87DA7">
              <w:rPr>
                <w:rFonts w:ascii="Times New Roman" w:hAnsi="Times New Roman"/>
                <w:color w:val="000000"/>
                <w:sz w:val="20"/>
                <w:szCs w:val="20"/>
                <w:lang w:val="ru-RU"/>
              </w:rPr>
              <w:t>Закрепление изученного по разделу "Арифметические действия"</w:t>
            </w:r>
            <w:proofErr w:type="gramEnd"/>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96</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Периметр многоугольника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97</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Решение задач на движение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2226</w:instrText>
            </w:r>
            <w:r w:rsidR="0092052B">
              <w:instrText>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2226</w:t>
            </w:r>
            <w:r w:rsidRPr="00F87DA7">
              <w:rPr>
                <w:rFonts w:ascii="Times New Roman" w:hAnsi="Times New Roman"/>
                <w:color w:val="0000FF"/>
                <w:sz w:val="20"/>
                <w:szCs w:val="20"/>
                <w:u w:val="single"/>
              </w:rPr>
              <w:t>a</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Решение расчетных задач (расходы, изменения)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99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Использование данных таблицы, диаграммы, схемы, рисунка для ответов на вопросы, проверки истинности утверждений</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25</w:instrText>
            </w:r>
            <w:r w:rsidR="0092052B">
              <w:instrText>e</w:instrText>
            </w:r>
            <w:r w:rsidR="0092052B" w:rsidRPr="009C426D">
              <w:rPr>
                <w:lang w:val="ru-RU"/>
              </w:rPr>
              <w:instrText>42"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25</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42</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Разные формы представления одной и той же информации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Модели пространственных геометрических фигур в окружающем мире (шар, куб)</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24736"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24736</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Проекции предметов окружающего мира на плоскость</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103</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Применение алгоритмов для вычислений</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104</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Деление с остатком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Правила работы с электронными техническими средствами. Применение электронных сре</w:t>
            </w:r>
            <w:proofErr w:type="gramStart"/>
            <w:r w:rsidRPr="00F87DA7">
              <w:rPr>
                <w:rFonts w:ascii="Times New Roman" w:hAnsi="Times New Roman"/>
                <w:color w:val="000000"/>
                <w:sz w:val="20"/>
                <w:szCs w:val="20"/>
                <w:lang w:val="ru-RU"/>
              </w:rPr>
              <w:t>дств дл</w:t>
            </w:r>
            <w:proofErr w:type="gramEnd"/>
            <w:r w:rsidRPr="00F87DA7">
              <w:rPr>
                <w:rFonts w:ascii="Times New Roman" w:hAnsi="Times New Roman"/>
                <w:color w:val="000000"/>
                <w:sz w:val="20"/>
                <w:szCs w:val="20"/>
                <w:lang w:val="ru-RU"/>
              </w:rPr>
              <w:t>я закрепления умения решать текстовые задачи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Нахождение значения числового выражения, содержащего 2-4 действия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Правила работы с электронными техническими </w:t>
            </w:r>
            <w:r w:rsidRPr="00F87DA7">
              <w:rPr>
                <w:rFonts w:ascii="Times New Roman" w:hAnsi="Times New Roman"/>
                <w:color w:val="000000"/>
                <w:sz w:val="20"/>
                <w:szCs w:val="20"/>
                <w:lang w:val="ru-RU"/>
              </w:rPr>
              <w:lastRenderedPageBreak/>
              <w:t>средствами. Применение электронных сре</w:t>
            </w:r>
            <w:proofErr w:type="gramStart"/>
            <w:r w:rsidRPr="00F87DA7">
              <w:rPr>
                <w:rFonts w:ascii="Times New Roman" w:hAnsi="Times New Roman"/>
                <w:color w:val="000000"/>
                <w:sz w:val="20"/>
                <w:szCs w:val="20"/>
                <w:lang w:val="ru-RU"/>
              </w:rPr>
              <w:t>дств дл</w:t>
            </w:r>
            <w:proofErr w:type="gramEnd"/>
            <w:r w:rsidRPr="00F87DA7">
              <w:rPr>
                <w:rFonts w:ascii="Times New Roman" w:hAnsi="Times New Roman"/>
                <w:color w:val="000000"/>
                <w:sz w:val="20"/>
                <w:szCs w:val="20"/>
                <w:lang w:val="ru-RU"/>
              </w:rPr>
              <w:t>я закрепления умения конструировать с использованием геометрических фигур</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lastRenderedPageBreak/>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108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Алгоритм умножения на двузначное число в пределах 100000</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c</w:instrText>
            </w:r>
            <w:r w:rsidR="0092052B" w:rsidRPr="009C426D">
              <w:rPr>
                <w:lang w:val="ru-RU"/>
              </w:rPr>
              <w:instrText>6</w:instrText>
            </w:r>
            <w:r w:rsidR="0092052B">
              <w:instrText>f</w:instrText>
            </w:r>
            <w:r w:rsidR="0092052B" w:rsidRPr="009C426D">
              <w:rPr>
                <w:lang w:val="ru-RU"/>
              </w:rPr>
              <w:instrText>8"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6</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8</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109</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F87DA7">
              <w:rPr>
                <w:rFonts w:ascii="Times New Roman" w:hAnsi="Times New Roman"/>
                <w:color w:val="000000"/>
                <w:sz w:val="20"/>
                <w:szCs w:val="20"/>
              </w:rPr>
              <w:t>Повторение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25410"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25410</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Приемы прикидки результата и оценки правильности выполнения умножения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Умножение на двузначное число в пределах 100000</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112</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Контрольная работа №5</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113</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Модели пространственных геометрических фигур в окружающем мире (цилиндр, пирамида, конус)</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2529</w:instrText>
            </w:r>
            <w:r w:rsidR="0092052B">
              <w:instrText>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2529</w:t>
            </w:r>
            <w:r w:rsidRPr="00F87DA7">
              <w:rPr>
                <w:rFonts w:ascii="Times New Roman" w:hAnsi="Times New Roman"/>
                <w:color w:val="0000FF"/>
                <w:sz w:val="20"/>
                <w:szCs w:val="20"/>
                <w:u w:val="single"/>
              </w:rPr>
              <w:t>e</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алгоритмов для построения геометрической фигуры, измерения длины отрезка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Письменное умножение и деление многозначных чисел</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Классификация объектов по одному-двум признакам</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117</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Закрепление по теме "Письменные вычисления"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Закрепление по теме "Задачи на установление времени, расчёта количества, расхода, изменения"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2316</w:instrText>
            </w:r>
            <w:r w:rsidR="0092052B">
              <w:instrText>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2316</w:t>
            </w:r>
            <w:r w:rsidRPr="00F87DA7">
              <w:rPr>
                <w:rFonts w:ascii="Times New Roman" w:hAnsi="Times New Roman"/>
                <w:color w:val="0000FF"/>
                <w:sz w:val="20"/>
                <w:szCs w:val="20"/>
                <w:u w:val="single"/>
              </w:rPr>
              <w:t>a</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119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Суммирование данных строки, столбца данной таблицы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Алгоритм деления на двузначное число в пределах 100000</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1</w:instrText>
            </w:r>
            <w:r w:rsidR="0092052B">
              <w:instrText>d</w:instrText>
            </w:r>
            <w:r w:rsidR="0092052B" w:rsidRPr="009C426D">
              <w:rPr>
                <w:lang w:val="ru-RU"/>
              </w:rPr>
              <w:instrText>544"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1</w:t>
            </w:r>
            <w:r w:rsidRPr="00F87DA7">
              <w:rPr>
                <w:rFonts w:ascii="Times New Roman" w:hAnsi="Times New Roman"/>
                <w:color w:val="0000FF"/>
                <w:sz w:val="20"/>
                <w:szCs w:val="20"/>
                <w:u w:val="single"/>
              </w:rPr>
              <w:t>d</w:t>
            </w:r>
            <w:r w:rsidRPr="00F87DA7">
              <w:rPr>
                <w:rFonts w:ascii="Times New Roman" w:hAnsi="Times New Roman"/>
                <w:color w:val="0000FF"/>
                <w:sz w:val="20"/>
                <w:szCs w:val="20"/>
                <w:u w:val="single"/>
                <w:lang w:val="ru-RU"/>
              </w:rPr>
              <w:t>544</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Деление на двузначное число в пределах 100000</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122</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Окружность, круг: распознавание и изображение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241</w:instrText>
            </w:r>
            <w:r w:rsidR="0092052B">
              <w:instrText>f</w:instrText>
            </w:r>
            <w:r w:rsidR="0092052B" w:rsidRPr="009C426D">
              <w:rPr>
                <w:lang w:val="ru-RU"/>
              </w:rPr>
              <w:instrText>0"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241</w:t>
            </w:r>
            <w:r w:rsidRPr="00F87DA7">
              <w:rPr>
                <w:rFonts w:ascii="Times New Roman" w:hAnsi="Times New Roman"/>
                <w:color w:val="0000FF"/>
                <w:sz w:val="20"/>
                <w:szCs w:val="20"/>
                <w:u w:val="single"/>
              </w:rPr>
              <w:t>f</w:t>
            </w:r>
            <w:r w:rsidRPr="00F87DA7">
              <w:rPr>
                <w:rFonts w:ascii="Times New Roman" w:hAnsi="Times New Roman"/>
                <w:color w:val="0000FF"/>
                <w:sz w:val="20"/>
                <w:szCs w:val="20"/>
                <w:u w:val="single"/>
                <w:lang w:val="ru-RU"/>
              </w:rPr>
              <w:t>0</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123</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Задачи на нахождение производительности </w:t>
            </w:r>
            <w:r w:rsidRPr="00F87DA7">
              <w:rPr>
                <w:rFonts w:ascii="Times New Roman" w:hAnsi="Times New Roman"/>
                <w:color w:val="000000"/>
                <w:sz w:val="20"/>
                <w:szCs w:val="20"/>
                <w:lang w:val="ru-RU"/>
              </w:rPr>
              <w:lastRenderedPageBreak/>
              <w:t>труда, времени работы, объема выполненной работы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lastRenderedPageBreak/>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lastRenderedPageBreak/>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22968"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22968</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lastRenderedPageBreak/>
              <w:t>124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Задачи с избыточными и недостающими данными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Окружность и круг: построение, нахождение радиуса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2433</w:instrText>
            </w:r>
            <w:r w:rsidR="0092052B">
              <w:instrText>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2433</w:t>
            </w:r>
            <w:r w:rsidRPr="00F87DA7">
              <w:rPr>
                <w:rFonts w:ascii="Times New Roman" w:hAnsi="Times New Roman"/>
                <w:color w:val="0000FF"/>
                <w:sz w:val="20"/>
                <w:szCs w:val="20"/>
                <w:u w:val="single"/>
              </w:rPr>
              <w:t>a</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Применение представлений о периметре многоугольника для решения задач</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127</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Итоговая контрольная работа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128</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296</w:instrText>
            </w:r>
            <w:r w:rsidR="0092052B">
              <w:instrText>aa</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296</w:t>
            </w:r>
            <w:r w:rsidRPr="00F87DA7">
              <w:rPr>
                <w:rFonts w:ascii="Times New Roman" w:hAnsi="Times New Roman"/>
                <w:color w:val="0000FF"/>
                <w:sz w:val="20"/>
                <w:szCs w:val="20"/>
                <w:u w:val="single"/>
              </w:rPr>
              <w:t>aa</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129</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Закрепление по теме "Разные способы решения некоторых видов изученных задач"</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073DE4" w:rsidP="00F87DA7">
            <w:pPr>
              <w:spacing w:after="0" w:line="240" w:lineRule="atLeast"/>
              <w:rPr>
                <w:sz w:val="20"/>
                <w:szCs w:val="20"/>
              </w:rPr>
            </w:pP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130</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Задачи на нахождение скорости, времени, пройденного пути</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2911</w:instrText>
            </w:r>
            <w:r w:rsidR="0092052B">
              <w:instrText>e</w:instrText>
            </w:r>
            <w:r w:rsidR="0092052B" w:rsidRPr="009C426D">
              <w:rPr>
                <w:lang w:val="ru-RU"/>
              </w:rPr>
              <w:instrText>"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2911</w:t>
            </w:r>
            <w:r w:rsidRPr="00F87DA7">
              <w:rPr>
                <w:rFonts w:ascii="Times New Roman" w:hAnsi="Times New Roman"/>
                <w:color w:val="0000FF"/>
                <w:sz w:val="20"/>
                <w:szCs w:val="20"/>
                <w:u w:val="single"/>
              </w:rPr>
              <w:t>e</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131</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Закрепление. Работа с текстовой задачей</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29510"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29510</w:t>
            </w:r>
            <w:r w:rsidR="0092052B">
              <w:fldChar w:fldCharType="end"/>
            </w:r>
          </w:p>
        </w:tc>
      </w:tr>
      <w:tr w:rsidR="00073DE4" w:rsidRPr="00F87DA7"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132</w:t>
            </w:r>
          </w:p>
        </w:tc>
        <w:tc>
          <w:tcPr>
            <w:tcW w:w="4455"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lang w:val="ru-RU"/>
              </w:rPr>
              <w:t xml:space="preserve">Закрепление по теме "Задачи на нахождение доли величины, величины по её доле". </w:t>
            </w:r>
            <w:r w:rsidRPr="00F87DA7">
              <w:rPr>
                <w:rFonts w:ascii="Times New Roman" w:hAnsi="Times New Roman"/>
                <w:color w:val="000000"/>
                <w:sz w:val="20"/>
                <w:szCs w:val="20"/>
              </w:rPr>
              <w:t>Материал для расширения и углубления знаний</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Библиотека ЦОК</w:t>
            </w:r>
          </w:p>
          <w:p w:rsidR="00073DE4" w:rsidRPr="00F87DA7" w:rsidRDefault="0092052B" w:rsidP="00F87DA7">
            <w:pPr>
              <w:numPr>
                <w:ilvl w:val="0"/>
                <w:numId w:val="2"/>
              </w:numPr>
              <w:spacing w:after="0" w:line="240" w:lineRule="atLeast"/>
              <w:ind w:left="0"/>
              <w:rPr>
                <w:sz w:val="20"/>
                <w:szCs w:val="20"/>
              </w:rPr>
            </w:pPr>
            <w:hyperlink r:id="rId8">
              <w:r w:rsidR="009974CB" w:rsidRPr="00F87DA7">
                <w:rPr>
                  <w:rFonts w:ascii="Times New Roman" w:hAnsi="Times New Roman"/>
                  <w:color w:val="0000FF"/>
                  <w:sz w:val="20"/>
                  <w:szCs w:val="20"/>
                  <w:u w:val="single"/>
                </w:rPr>
                <w:t>https://m.edsoo.ru/c4e20b40</w:t>
              </w:r>
            </w:hyperlink>
            <w:r w:rsidR="009974CB" w:rsidRPr="00F87DA7">
              <w:rPr>
                <w:rFonts w:ascii="Times New Roman" w:hAnsi="Times New Roman"/>
                <w:color w:val="000000"/>
                <w:sz w:val="20"/>
                <w:szCs w:val="20"/>
              </w:rPr>
              <w:t xml:space="preserve"> 2)</w:t>
            </w:r>
            <w:hyperlink r:id="rId9">
              <w:r w:rsidR="009974CB" w:rsidRPr="00F87DA7">
                <w:rPr>
                  <w:rFonts w:ascii="Times New Roman" w:hAnsi="Times New Roman"/>
                  <w:color w:val="0000FF"/>
                  <w:sz w:val="20"/>
                  <w:szCs w:val="20"/>
                  <w:u w:val="single"/>
                </w:rPr>
                <w:t>https://m.edsoo.ru/c4e20cee</w:t>
              </w:r>
            </w:hyperlink>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133</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proofErr w:type="gramStart"/>
            <w:r w:rsidRPr="00F87DA7">
              <w:rPr>
                <w:rFonts w:ascii="Times New Roman" w:hAnsi="Times New Roman"/>
                <w:color w:val="000000"/>
                <w:sz w:val="20"/>
                <w:szCs w:val="20"/>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r w:rsidR="0092052B">
              <w:fldChar w:fldCharType="begin"/>
            </w:r>
            <w:r w:rsidR="0092052B">
              <w:instrText>HYPERLINK</w:instrText>
            </w:r>
            <w:r w:rsidR="0092052B" w:rsidRPr="009C426D">
              <w:rPr>
                <w:lang w:val="ru-RU"/>
              </w:rPr>
              <w:instrText xml:space="preserve"> "</w:instrText>
            </w:r>
            <w:r w:rsidR="0092052B">
              <w:instrText>https</w:instrText>
            </w:r>
            <w:r w:rsidR="0092052B" w:rsidRPr="009C426D">
              <w:rPr>
                <w:lang w:val="ru-RU"/>
              </w:rPr>
              <w:instrText>://</w:instrText>
            </w:r>
            <w:r w:rsidR="0092052B">
              <w:instrText>m</w:instrText>
            </w:r>
            <w:r w:rsidR="0092052B" w:rsidRPr="009C426D">
              <w:rPr>
                <w:lang w:val="ru-RU"/>
              </w:rPr>
              <w:instrText>.</w:instrText>
            </w:r>
            <w:r w:rsidR="0092052B">
              <w:instrText>edsoo</w:instrText>
            </w:r>
            <w:r w:rsidR="0092052B" w:rsidRPr="009C426D">
              <w:rPr>
                <w:lang w:val="ru-RU"/>
              </w:rPr>
              <w:instrText>.</w:instrText>
            </w:r>
            <w:r w:rsidR="0092052B">
              <w:instrText>ru</w:instrText>
            </w:r>
            <w:r w:rsidR="0092052B" w:rsidRPr="009C426D">
              <w:rPr>
                <w:lang w:val="ru-RU"/>
              </w:rPr>
              <w:instrText>/</w:instrText>
            </w:r>
            <w:r w:rsidR="0092052B">
              <w:instrText>c</w:instrText>
            </w:r>
            <w:r w:rsidR="0092052B" w:rsidRPr="009C426D">
              <w:rPr>
                <w:lang w:val="ru-RU"/>
              </w:rPr>
              <w:instrText>4</w:instrText>
            </w:r>
            <w:r w:rsidR="0092052B">
              <w:instrText>e</w:instrText>
            </w:r>
            <w:r w:rsidR="0092052B" w:rsidRPr="009C426D">
              <w:rPr>
                <w:lang w:val="ru-RU"/>
              </w:rPr>
              <w:instrText>244</w:instrText>
            </w:r>
            <w:r w:rsidR="0092052B">
              <w:instrText>a</w:instrText>
            </w:r>
            <w:r w:rsidR="0092052B" w:rsidRPr="009C426D">
              <w:rPr>
                <w:lang w:val="ru-RU"/>
              </w:rPr>
              <w:instrText>2" \</w:instrText>
            </w:r>
            <w:r w:rsidR="0092052B">
              <w:instrText>h</w:instrText>
            </w:r>
            <w:r w:rsidR="0092052B">
              <w:fldChar w:fldCharType="separate"/>
            </w:r>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244</w:t>
            </w:r>
            <w:r w:rsidRPr="00F87DA7">
              <w:rPr>
                <w:rFonts w:ascii="Times New Roman" w:hAnsi="Times New Roman"/>
                <w:color w:val="0000FF"/>
                <w:sz w:val="20"/>
                <w:szCs w:val="20"/>
                <w:u w:val="single"/>
              </w:rPr>
              <w:t>a</w:t>
            </w:r>
            <w:r w:rsidRPr="00F87DA7">
              <w:rPr>
                <w:rFonts w:ascii="Times New Roman" w:hAnsi="Times New Roman"/>
                <w:color w:val="0000FF"/>
                <w:sz w:val="20"/>
                <w:szCs w:val="20"/>
                <w:u w:val="single"/>
                <w:lang w:val="ru-RU"/>
              </w:rPr>
              <w:t>2</w:t>
            </w:r>
            <w:r w:rsidR="0092052B">
              <w:fldChar w:fldCharType="end"/>
            </w:r>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134</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proofErr w:type="gramStart"/>
            <w:r w:rsidRPr="00F87DA7">
              <w:rPr>
                <w:rFonts w:ascii="Times New Roman" w:hAnsi="Times New Roman"/>
                <w:color w:val="000000"/>
                <w:sz w:val="20"/>
                <w:szCs w:val="20"/>
                <w:lang w:val="ru-RU"/>
              </w:rPr>
              <w:t>Пространственные геометрические фигуры (тела): шар, куб, цилиндр, конус, пирамида; их различение, называние</w:t>
            </w:r>
            <w:proofErr w:type="gramEnd"/>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hyperlink r:id="rId10">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25154</w:t>
              </w:r>
            </w:hyperlink>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135</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Составление числового выражения, содержащего 1-2 действия и нахождение его значения</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hyperlink r:id="rId11">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288</w:t>
              </w:r>
              <w:r w:rsidRPr="00F87DA7">
                <w:rPr>
                  <w:rFonts w:ascii="Times New Roman" w:hAnsi="Times New Roman"/>
                  <w:color w:val="0000FF"/>
                  <w:sz w:val="20"/>
                  <w:szCs w:val="20"/>
                  <w:u w:val="single"/>
                </w:rPr>
                <w:t>ea</w:t>
              </w:r>
            </w:hyperlink>
          </w:p>
        </w:tc>
      </w:tr>
      <w:tr w:rsidR="00073DE4" w:rsidRPr="009C426D" w:rsidTr="009C426D">
        <w:trPr>
          <w:trHeight w:val="144"/>
          <w:tblCellSpacing w:w="20" w:type="nil"/>
        </w:trPr>
        <w:tc>
          <w:tcPr>
            <w:tcW w:w="604" w:type="dxa"/>
            <w:tcMar>
              <w:top w:w="50" w:type="dxa"/>
              <w:left w:w="100" w:type="dxa"/>
            </w:tcMar>
            <w:vAlign w:val="center"/>
          </w:tcPr>
          <w:p w:rsidR="00073DE4" w:rsidRPr="00F87DA7" w:rsidRDefault="009974CB" w:rsidP="00F87DA7">
            <w:pPr>
              <w:spacing w:after="0" w:line="240" w:lineRule="atLeast"/>
              <w:rPr>
                <w:sz w:val="20"/>
                <w:szCs w:val="20"/>
              </w:rPr>
            </w:pPr>
            <w:r w:rsidRPr="00F87DA7">
              <w:rPr>
                <w:rFonts w:ascii="Times New Roman" w:hAnsi="Times New Roman"/>
                <w:color w:val="000000"/>
                <w:sz w:val="20"/>
                <w:szCs w:val="20"/>
              </w:rPr>
              <w:t>136</w:t>
            </w:r>
          </w:p>
        </w:tc>
        <w:tc>
          <w:tcPr>
            <w:tcW w:w="4455"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Закрепление по теме "Пространственные геометрические фигуры (тела)"</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 </w:t>
            </w:r>
          </w:p>
        </w:tc>
        <w:tc>
          <w:tcPr>
            <w:tcW w:w="1057"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579" w:type="dxa"/>
            <w:tcMar>
              <w:top w:w="50" w:type="dxa"/>
              <w:left w:w="100" w:type="dxa"/>
            </w:tcMar>
            <w:vAlign w:val="center"/>
          </w:tcPr>
          <w:p w:rsidR="00073DE4" w:rsidRPr="00F87DA7" w:rsidRDefault="00073DE4" w:rsidP="00F87DA7">
            <w:pPr>
              <w:spacing w:after="0" w:line="240" w:lineRule="atLeast"/>
              <w:jc w:val="center"/>
              <w:rPr>
                <w:sz w:val="20"/>
                <w:szCs w:val="20"/>
              </w:rPr>
            </w:pPr>
          </w:p>
        </w:tc>
        <w:tc>
          <w:tcPr>
            <w:tcW w:w="1113" w:type="dxa"/>
            <w:tcMar>
              <w:top w:w="50" w:type="dxa"/>
              <w:left w:w="100" w:type="dxa"/>
            </w:tcMar>
            <w:vAlign w:val="center"/>
          </w:tcPr>
          <w:p w:rsidR="00073DE4" w:rsidRPr="00F87DA7" w:rsidRDefault="00073DE4" w:rsidP="00F87DA7">
            <w:pPr>
              <w:spacing w:after="0" w:line="240" w:lineRule="atLeast"/>
              <w:rPr>
                <w:sz w:val="20"/>
                <w:szCs w:val="20"/>
              </w:rPr>
            </w:pPr>
          </w:p>
        </w:tc>
        <w:tc>
          <w:tcPr>
            <w:tcW w:w="2834" w:type="dxa"/>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 xml:space="preserve">Библиотека ЦОК </w:t>
            </w:r>
            <w:hyperlink r:id="rId12">
              <w:r w:rsidRPr="00F87DA7">
                <w:rPr>
                  <w:rFonts w:ascii="Times New Roman" w:hAnsi="Times New Roman"/>
                  <w:color w:val="0000FF"/>
                  <w:sz w:val="20"/>
                  <w:szCs w:val="20"/>
                  <w:u w:val="single"/>
                </w:rPr>
                <w:t>https</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m</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edsoo</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ru</w:t>
              </w:r>
              <w:r w:rsidRPr="00F87DA7">
                <w:rPr>
                  <w:rFonts w:ascii="Times New Roman" w:hAnsi="Times New Roman"/>
                  <w:color w:val="0000FF"/>
                  <w:sz w:val="20"/>
                  <w:szCs w:val="20"/>
                  <w:u w:val="single"/>
                  <w:lang w:val="ru-RU"/>
                </w:rPr>
                <w:t>/</w:t>
              </w:r>
              <w:r w:rsidRPr="00F87DA7">
                <w:rPr>
                  <w:rFonts w:ascii="Times New Roman" w:hAnsi="Times New Roman"/>
                  <w:color w:val="0000FF"/>
                  <w:sz w:val="20"/>
                  <w:szCs w:val="20"/>
                  <w:u w:val="single"/>
                </w:rPr>
                <w:t>c</w:t>
              </w:r>
              <w:r w:rsidRPr="00F87DA7">
                <w:rPr>
                  <w:rFonts w:ascii="Times New Roman" w:hAnsi="Times New Roman"/>
                  <w:color w:val="0000FF"/>
                  <w:sz w:val="20"/>
                  <w:szCs w:val="20"/>
                  <w:u w:val="single"/>
                  <w:lang w:val="ru-RU"/>
                </w:rPr>
                <w:t>4</w:t>
              </w:r>
              <w:r w:rsidRPr="00F87DA7">
                <w:rPr>
                  <w:rFonts w:ascii="Times New Roman" w:hAnsi="Times New Roman"/>
                  <w:color w:val="0000FF"/>
                  <w:sz w:val="20"/>
                  <w:szCs w:val="20"/>
                  <w:u w:val="single"/>
                </w:rPr>
                <w:t>e</w:t>
              </w:r>
              <w:r w:rsidRPr="00F87DA7">
                <w:rPr>
                  <w:rFonts w:ascii="Times New Roman" w:hAnsi="Times New Roman"/>
                  <w:color w:val="0000FF"/>
                  <w:sz w:val="20"/>
                  <w:szCs w:val="20"/>
                  <w:u w:val="single"/>
                  <w:lang w:val="ru-RU"/>
                </w:rPr>
                <w:t>299</w:t>
              </w:r>
              <w:r w:rsidRPr="00F87DA7">
                <w:rPr>
                  <w:rFonts w:ascii="Times New Roman" w:hAnsi="Times New Roman"/>
                  <w:color w:val="0000FF"/>
                  <w:sz w:val="20"/>
                  <w:szCs w:val="20"/>
                  <w:u w:val="single"/>
                </w:rPr>
                <w:t>ca</w:t>
              </w:r>
            </w:hyperlink>
          </w:p>
        </w:tc>
      </w:tr>
      <w:tr w:rsidR="00073DE4" w:rsidRPr="00F87DA7" w:rsidTr="009C426D">
        <w:trPr>
          <w:trHeight w:val="144"/>
          <w:tblCellSpacing w:w="20" w:type="nil"/>
        </w:trPr>
        <w:tc>
          <w:tcPr>
            <w:tcW w:w="5059" w:type="dxa"/>
            <w:gridSpan w:val="2"/>
            <w:tcMar>
              <w:top w:w="50" w:type="dxa"/>
              <w:left w:w="100" w:type="dxa"/>
            </w:tcMar>
            <w:vAlign w:val="center"/>
          </w:tcPr>
          <w:p w:rsidR="00073DE4" w:rsidRPr="00F87DA7" w:rsidRDefault="009974CB" w:rsidP="00F87DA7">
            <w:pPr>
              <w:spacing w:after="0" w:line="240" w:lineRule="atLeast"/>
              <w:rPr>
                <w:sz w:val="20"/>
                <w:szCs w:val="20"/>
                <w:lang w:val="ru-RU"/>
              </w:rPr>
            </w:pPr>
            <w:r w:rsidRPr="00F87DA7">
              <w:rPr>
                <w:rFonts w:ascii="Times New Roman" w:hAnsi="Times New Roman"/>
                <w:color w:val="000000"/>
                <w:sz w:val="20"/>
                <w:szCs w:val="20"/>
                <w:lang w:val="ru-RU"/>
              </w:rPr>
              <w:t>ОБЩЕЕ КОЛИЧЕСТВО ЧАСОВ ПО ПРОГРАММЕ</w:t>
            </w:r>
          </w:p>
        </w:tc>
        <w:tc>
          <w:tcPr>
            <w:tcW w:w="1278"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lang w:val="ru-RU"/>
              </w:rPr>
              <w:t xml:space="preserve"> </w:t>
            </w:r>
            <w:r w:rsidRPr="00F87DA7">
              <w:rPr>
                <w:rFonts w:ascii="Times New Roman" w:hAnsi="Times New Roman"/>
                <w:color w:val="000000"/>
                <w:sz w:val="20"/>
                <w:szCs w:val="20"/>
              </w:rPr>
              <w:t xml:space="preserve">136 </w:t>
            </w:r>
          </w:p>
        </w:tc>
        <w:tc>
          <w:tcPr>
            <w:tcW w:w="1057"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7 </w:t>
            </w:r>
          </w:p>
        </w:tc>
        <w:tc>
          <w:tcPr>
            <w:tcW w:w="1579" w:type="dxa"/>
            <w:tcMar>
              <w:top w:w="50" w:type="dxa"/>
              <w:left w:w="100" w:type="dxa"/>
            </w:tcMar>
            <w:vAlign w:val="center"/>
          </w:tcPr>
          <w:p w:rsidR="00073DE4" w:rsidRPr="00F87DA7" w:rsidRDefault="009974CB" w:rsidP="00F87DA7">
            <w:pPr>
              <w:spacing w:after="0" w:line="240" w:lineRule="atLeast"/>
              <w:jc w:val="center"/>
              <w:rPr>
                <w:sz w:val="20"/>
                <w:szCs w:val="20"/>
              </w:rPr>
            </w:pPr>
            <w:r w:rsidRPr="00F87DA7">
              <w:rPr>
                <w:rFonts w:ascii="Times New Roman" w:hAnsi="Times New Roman"/>
                <w:color w:val="000000"/>
                <w:sz w:val="20"/>
                <w:szCs w:val="20"/>
              </w:rPr>
              <w:t xml:space="preserve"> 2 </w:t>
            </w:r>
          </w:p>
        </w:tc>
        <w:tc>
          <w:tcPr>
            <w:tcW w:w="0" w:type="auto"/>
            <w:gridSpan w:val="2"/>
            <w:tcMar>
              <w:top w:w="50" w:type="dxa"/>
              <w:left w:w="100" w:type="dxa"/>
            </w:tcMar>
            <w:vAlign w:val="center"/>
          </w:tcPr>
          <w:p w:rsidR="00073DE4" w:rsidRPr="00F87DA7" w:rsidRDefault="00073DE4" w:rsidP="00F87DA7">
            <w:pPr>
              <w:spacing w:after="0" w:line="240" w:lineRule="atLeast"/>
              <w:rPr>
                <w:sz w:val="20"/>
                <w:szCs w:val="20"/>
              </w:rPr>
            </w:pPr>
          </w:p>
        </w:tc>
      </w:tr>
    </w:tbl>
    <w:p w:rsidR="00073DE4" w:rsidRDefault="00073DE4">
      <w:pPr>
        <w:sectPr w:rsidR="00073DE4">
          <w:pgSz w:w="16383" w:h="11906" w:orient="landscape"/>
          <w:pgMar w:top="1134" w:right="850" w:bottom="1134" w:left="1701" w:header="720" w:footer="720" w:gutter="0"/>
          <w:cols w:space="720"/>
        </w:sectPr>
      </w:pPr>
    </w:p>
    <w:p w:rsidR="00073DE4" w:rsidRDefault="00073DE4">
      <w:pPr>
        <w:sectPr w:rsidR="00073DE4">
          <w:pgSz w:w="16383" w:h="11906" w:orient="landscape"/>
          <w:pgMar w:top="1134" w:right="850" w:bottom="1134" w:left="1701" w:header="720" w:footer="720" w:gutter="0"/>
          <w:cols w:space="720"/>
        </w:sectPr>
      </w:pPr>
    </w:p>
    <w:p w:rsidR="00073DE4" w:rsidRDefault="009974CB">
      <w:pPr>
        <w:spacing w:after="0"/>
        <w:ind w:left="120"/>
      </w:pPr>
      <w:bookmarkStart w:id="7" w:name="block-19125588"/>
      <w:bookmarkEnd w:id="6"/>
      <w:r>
        <w:rPr>
          <w:rFonts w:ascii="Times New Roman" w:hAnsi="Times New Roman"/>
          <w:b/>
          <w:color w:val="000000"/>
          <w:sz w:val="28"/>
        </w:rPr>
        <w:lastRenderedPageBreak/>
        <w:t>УЧЕБНО-МЕТОДИЧЕСКОЕ ОБЕСПЕЧЕНИЕ ОБРАЗОВАТЕЛЬНОГО ПРОЦЕССА</w:t>
      </w:r>
    </w:p>
    <w:p w:rsidR="00073DE4" w:rsidRDefault="009974CB">
      <w:pPr>
        <w:spacing w:after="0" w:line="480" w:lineRule="auto"/>
        <w:ind w:left="120"/>
      </w:pPr>
      <w:r>
        <w:rPr>
          <w:rFonts w:ascii="Times New Roman" w:hAnsi="Times New Roman"/>
          <w:b/>
          <w:color w:val="000000"/>
          <w:sz w:val="28"/>
        </w:rPr>
        <w:t>ОБЯЗАТЕЛЬНЫЕ УЧЕБНЫЕ МАТЕРИАЛЫ ДЛЯ УЧЕНИКА</w:t>
      </w:r>
    </w:p>
    <w:p w:rsidR="00073DE4" w:rsidRDefault="009974CB">
      <w:pPr>
        <w:spacing w:after="0" w:line="480" w:lineRule="auto"/>
        <w:ind w:left="120"/>
      </w:pPr>
      <w:r>
        <w:rPr>
          <w:rFonts w:ascii="Times New Roman" w:hAnsi="Times New Roman"/>
          <w:color w:val="000000"/>
          <w:sz w:val="28"/>
        </w:rPr>
        <w:t>​‌‌​</w:t>
      </w:r>
    </w:p>
    <w:p w:rsidR="00073DE4" w:rsidRDefault="009974CB">
      <w:pPr>
        <w:spacing w:after="0" w:line="480" w:lineRule="auto"/>
        <w:ind w:left="120"/>
      </w:pPr>
      <w:r>
        <w:rPr>
          <w:rFonts w:ascii="Times New Roman" w:hAnsi="Times New Roman"/>
          <w:color w:val="000000"/>
          <w:sz w:val="28"/>
        </w:rPr>
        <w:t>​‌‌</w:t>
      </w:r>
    </w:p>
    <w:p w:rsidR="00073DE4" w:rsidRDefault="009974CB">
      <w:pPr>
        <w:spacing w:after="0"/>
        <w:ind w:left="120"/>
      </w:pPr>
      <w:r>
        <w:rPr>
          <w:rFonts w:ascii="Times New Roman" w:hAnsi="Times New Roman"/>
          <w:color w:val="000000"/>
          <w:sz w:val="28"/>
        </w:rPr>
        <w:t>​</w:t>
      </w:r>
    </w:p>
    <w:p w:rsidR="00073DE4" w:rsidRDefault="009974CB">
      <w:pPr>
        <w:spacing w:after="0" w:line="480" w:lineRule="auto"/>
        <w:ind w:left="120"/>
      </w:pPr>
      <w:r>
        <w:rPr>
          <w:rFonts w:ascii="Times New Roman" w:hAnsi="Times New Roman"/>
          <w:b/>
          <w:color w:val="000000"/>
          <w:sz w:val="28"/>
        </w:rPr>
        <w:t>МЕТОДИЧЕСКИЕ МАТЕРИАЛЫ ДЛЯ УЧИТЕЛЯ</w:t>
      </w:r>
    </w:p>
    <w:p w:rsidR="00073DE4" w:rsidRDefault="009974CB">
      <w:pPr>
        <w:spacing w:after="0" w:line="480" w:lineRule="auto"/>
        <w:ind w:left="120"/>
      </w:pPr>
      <w:r>
        <w:rPr>
          <w:rFonts w:ascii="Times New Roman" w:hAnsi="Times New Roman"/>
          <w:color w:val="000000"/>
          <w:sz w:val="28"/>
        </w:rPr>
        <w:t>​‌‌​</w:t>
      </w:r>
    </w:p>
    <w:p w:rsidR="00073DE4" w:rsidRDefault="00073DE4">
      <w:pPr>
        <w:spacing w:after="0"/>
        <w:ind w:left="120"/>
      </w:pPr>
    </w:p>
    <w:p w:rsidR="00073DE4" w:rsidRPr="00836DB6" w:rsidRDefault="009974CB">
      <w:pPr>
        <w:spacing w:after="0" w:line="480" w:lineRule="auto"/>
        <w:ind w:left="120"/>
        <w:rPr>
          <w:lang w:val="ru-RU"/>
        </w:rPr>
      </w:pPr>
      <w:r w:rsidRPr="00836DB6">
        <w:rPr>
          <w:rFonts w:ascii="Times New Roman" w:hAnsi="Times New Roman"/>
          <w:b/>
          <w:color w:val="000000"/>
          <w:sz w:val="28"/>
          <w:lang w:val="ru-RU"/>
        </w:rPr>
        <w:t>ЦИФРОВЫЕ ОБРАЗОВАТЕЛЬНЫЕ РЕСУРСЫ И РЕСУРСЫ СЕТИ ИНТЕРНЕТ</w:t>
      </w:r>
    </w:p>
    <w:p w:rsidR="00073DE4" w:rsidRDefault="009974C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73DE4" w:rsidRDefault="00073DE4">
      <w:pPr>
        <w:sectPr w:rsidR="00073DE4">
          <w:pgSz w:w="11906" w:h="16383"/>
          <w:pgMar w:top="1134" w:right="850" w:bottom="1134" w:left="1701" w:header="720" w:footer="720" w:gutter="0"/>
          <w:cols w:space="720"/>
        </w:sectPr>
      </w:pPr>
    </w:p>
    <w:bookmarkEnd w:id="7"/>
    <w:p w:rsidR="00414502" w:rsidRDefault="00414502"/>
    <w:sectPr w:rsidR="00414502" w:rsidSect="00073DE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30D2D"/>
    <w:multiLevelType w:val="multilevel"/>
    <w:tmpl w:val="5E181B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2404336"/>
    <w:multiLevelType w:val="multilevel"/>
    <w:tmpl w:val="5570FB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73DE4"/>
    <w:rsid w:val="00073DE4"/>
    <w:rsid w:val="0028284A"/>
    <w:rsid w:val="002D2DEC"/>
    <w:rsid w:val="00414502"/>
    <w:rsid w:val="00836DB6"/>
    <w:rsid w:val="00883BC1"/>
    <w:rsid w:val="0092052B"/>
    <w:rsid w:val="009974CB"/>
    <w:rsid w:val="009C426D"/>
    <w:rsid w:val="00C86C1D"/>
    <w:rsid w:val="00F87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73DE4"/>
    <w:rPr>
      <w:color w:val="0000FF" w:themeColor="hyperlink"/>
      <w:u w:val="single"/>
    </w:rPr>
  </w:style>
  <w:style w:type="table" w:styleId="ac">
    <w:name w:val="Table Grid"/>
    <w:basedOn w:val="a1"/>
    <w:uiPriority w:val="59"/>
    <w:rsid w:val="00073D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671835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c4e20b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edsoo.ru/c4e19de0" TargetMode="External"/><Relationship Id="rId12" Type="http://schemas.openxmlformats.org/officeDocument/2006/relationships/hyperlink" Target="https://m.edsoo.ru/c4e299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edsoo.ru/c4e1989a" TargetMode="External"/><Relationship Id="rId11" Type="http://schemas.openxmlformats.org/officeDocument/2006/relationships/hyperlink" Target="https://m.edsoo.ru/c4e288ea" TargetMode="External"/><Relationship Id="rId5" Type="http://schemas.openxmlformats.org/officeDocument/2006/relationships/webSettings" Target="webSettings.xml"/><Relationship Id="rId10" Type="http://schemas.openxmlformats.org/officeDocument/2006/relationships/hyperlink" Target="https://m.edsoo.ru/c4e25154" TargetMode="External"/><Relationship Id="rId4" Type="http://schemas.openxmlformats.org/officeDocument/2006/relationships/settings" Target="settings.xml"/><Relationship Id="rId9" Type="http://schemas.openxmlformats.org/officeDocument/2006/relationships/hyperlink" Target="https://m.edsoo.ru/c4e20ce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FDFBA0-5B22-4093-8168-4F9C0A725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38</Pages>
  <Words>12193</Words>
  <Characters>69505</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Аккузовская ООШ</cp:lastModifiedBy>
  <cp:revision>6</cp:revision>
  <cp:lastPrinted>2023-09-25T08:00:00Z</cp:lastPrinted>
  <dcterms:created xsi:type="dcterms:W3CDTF">2023-09-21T16:34:00Z</dcterms:created>
  <dcterms:modified xsi:type="dcterms:W3CDTF">2023-09-25T08:05:00Z</dcterms:modified>
</cp:coreProperties>
</file>